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6FD12" w14:textId="77777777" w:rsidR="00570CFC" w:rsidRDefault="00570CFC" w:rsidP="004E1B54">
      <w:pPr>
        <w:spacing w:line="360" w:lineRule="auto"/>
        <w:rPr>
          <w:rFonts w:ascii="黑体" w:eastAsia="黑体" w:hAnsi="黑体"/>
          <w:sz w:val="52"/>
          <w:szCs w:val="52"/>
        </w:rPr>
      </w:pPr>
    </w:p>
    <w:p w14:paraId="4B976724" w14:textId="77777777" w:rsidR="00570CFC" w:rsidRDefault="00D94A91" w:rsidP="004E1B54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易通研究生信息管理系统使用说明书</w:t>
      </w:r>
    </w:p>
    <w:p w14:paraId="0A5CB47C" w14:textId="77777777" w:rsidR="00570CFC" w:rsidRDefault="00D94A91" w:rsidP="004E1B54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（V4.0）</w:t>
      </w:r>
    </w:p>
    <w:p w14:paraId="2184BBCF" w14:textId="77777777" w:rsidR="00570CFC" w:rsidRDefault="00D94A91" w:rsidP="004E1B54">
      <w:pPr>
        <w:spacing w:line="360" w:lineRule="auto"/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52"/>
          <w:szCs w:val="52"/>
        </w:rPr>
        <w:t>学  生</w:t>
      </w:r>
    </w:p>
    <w:p w14:paraId="7C25C7F7" w14:textId="77777777" w:rsidR="00570CFC" w:rsidRDefault="00570CFC" w:rsidP="004E1B54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507551C8" w14:textId="77777777" w:rsidR="00570CFC" w:rsidRDefault="00570CFC" w:rsidP="004E1B54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3FCF33A8" w14:textId="77777777" w:rsidR="00570CFC" w:rsidRDefault="00570CFC" w:rsidP="004E1B54">
      <w:pPr>
        <w:spacing w:line="360" w:lineRule="auto"/>
        <w:jc w:val="center"/>
        <w:rPr>
          <w:rFonts w:ascii="黑体" w:eastAsia="黑体" w:hAnsi="黑体"/>
          <w:sz w:val="52"/>
          <w:szCs w:val="52"/>
        </w:rPr>
      </w:pPr>
    </w:p>
    <w:p w14:paraId="0AFD913F" w14:textId="77777777" w:rsidR="00570CFC" w:rsidRDefault="00D94A91" w:rsidP="004E1B54">
      <w:pPr>
        <w:spacing w:line="360" w:lineRule="auto"/>
        <w:ind w:firstLineChars="600" w:firstLine="16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用户类型：□ 研究生院（处、部）管理人员</w:t>
      </w:r>
    </w:p>
    <w:p w14:paraId="3CB9CFDD" w14:textId="77777777" w:rsidR="00570CFC" w:rsidRDefault="00D94A91" w:rsidP="004E1B54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□ 学院管理员</w:t>
      </w:r>
    </w:p>
    <w:p w14:paraId="3F68310B" w14:textId="77777777" w:rsidR="00570CFC" w:rsidRDefault="00D94A91" w:rsidP="004E1B54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□ 导师任课教师</w:t>
      </w:r>
    </w:p>
    <w:p w14:paraId="1B2E5215" w14:textId="77777777" w:rsidR="00570CFC" w:rsidRDefault="00D94A91" w:rsidP="004E1B54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■ 学生</w:t>
      </w:r>
    </w:p>
    <w:p w14:paraId="5B0FB65C" w14:textId="77777777" w:rsidR="00570CFC" w:rsidRDefault="00570CFC" w:rsidP="004E1B54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</w:p>
    <w:p w14:paraId="04D3D33F" w14:textId="77777777" w:rsidR="00570CFC" w:rsidRDefault="00570CFC" w:rsidP="004E1B54">
      <w:pPr>
        <w:spacing w:line="360" w:lineRule="auto"/>
        <w:ind w:firstLineChars="1100" w:firstLine="3080"/>
        <w:rPr>
          <w:rFonts w:ascii="黑体" w:eastAsia="黑体" w:hAnsi="黑体"/>
          <w:sz w:val="28"/>
          <w:szCs w:val="28"/>
        </w:rPr>
      </w:pPr>
    </w:p>
    <w:p w14:paraId="4D5BD9F9" w14:textId="77777777" w:rsidR="00570CFC" w:rsidRDefault="00570CFC" w:rsidP="004E1B54">
      <w:pPr>
        <w:spacing w:line="360" w:lineRule="auto"/>
        <w:rPr>
          <w:rFonts w:ascii="黑体" w:eastAsia="黑体" w:hAnsi="黑体"/>
          <w:sz w:val="32"/>
          <w:szCs w:val="32"/>
        </w:rPr>
      </w:pPr>
    </w:p>
    <w:p w14:paraId="57C6073D" w14:textId="77777777" w:rsidR="003E4CB5" w:rsidRPr="002901D0" w:rsidRDefault="003E4CB5" w:rsidP="004E1B54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</w:p>
    <w:p w14:paraId="63108A92" w14:textId="77777777" w:rsidR="00570CFC" w:rsidRDefault="00D94A91" w:rsidP="004E1B54">
      <w:pPr>
        <w:spacing w:line="360" w:lineRule="auto"/>
        <w:jc w:val="center"/>
        <w:rPr>
          <w:rFonts w:ascii="黑体" w:eastAsia="黑体" w:hAnsi="黑体"/>
          <w:sz w:val="28"/>
          <w:szCs w:val="28"/>
        </w:rPr>
        <w:sectPr w:rsidR="00570CFC">
          <w:footerReference w:type="default" r:id="rId9"/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  <w:r>
        <w:rPr>
          <w:rFonts w:ascii="黑体" w:eastAsia="黑体" w:hAnsi="黑体" w:hint="eastAsia"/>
          <w:sz w:val="28"/>
          <w:szCs w:val="28"/>
        </w:rPr>
        <w:t>版权所有：青岛易通诚信软件有限公司</w:t>
      </w:r>
      <w:r>
        <w:rPr>
          <w:rFonts w:ascii="黑体" w:eastAsia="黑体" w:hAnsi="黑体"/>
          <w:sz w:val="28"/>
          <w:szCs w:val="28"/>
        </w:rPr>
        <w:t xml:space="preserve">                </w:t>
      </w:r>
    </w:p>
    <w:bookmarkStart w:id="0" w:name="_Toc407712555" w:displacedByCustomXml="next"/>
    <w:bookmarkStart w:id="1" w:name="_Toc406600502" w:displacedByCustomXml="next"/>
    <w:bookmarkStart w:id="2" w:name="_Toc408224926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951972633"/>
      </w:sdtPr>
      <w:sdtEndPr>
        <w:rPr>
          <w:bCs/>
        </w:rPr>
      </w:sdtEndPr>
      <w:sdtContent>
        <w:p w14:paraId="15BBCD95" w14:textId="77777777" w:rsidR="00570CFC" w:rsidRDefault="002F07FE" w:rsidP="006C0453">
          <w:pPr>
            <w:pStyle w:val="TOC10"/>
            <w:tabs>
              <w:tab w:val="left" w:pos="390"/>
              <w:tab w:val="center" w:pos="4819"/>
            </w:tabs>
            <w:spacing w:line="300" w:lineRule="exact"/>
            <w:rPr>
              <w:b/>
              <w:color w:val="000000" w:themeColor="text1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D94A91">
            <w:rPr>
              <w:b/>
              <w:color w:val="000000" w:themeColor="text1"/>
              <w:lang w:val="zh-CN"/>
            </w:rPr>
            <w:t>目</w:t>
          </w:r>
          <w:r w:rsidR="00D94A91">
            <w:rPr>
              <w:rFonts w:hint="eastAsia"/>
              <w:b/>
              <w:color w:val="000000" w:themeColor="text1"/>
              <w:lang w:val="zh-CN"/>
            </w:rPr>
            <w:t xml:space="preserve">  </w:t>
          </w:r>
          <w:r w:rsidR="00D94A91">
            <w:rPr>
              <w:b/>
              <w:color w:val="000000" w:themeColor="text1"/>
              <w:lang w:val="zh-CN"/>
            </w:rPr>
            <w:t>录</w:t>
          </w:r>
        </w:p>
        <w:p w14:paraId="60CA7CDB" w14:textId="754D5BCB" w:rsidR="00847CAC" w:rsidRDefault="00D94A91" w:rsidP="006C0453">
          <w:pPr>
            <w:pStyle w:val="TOC1"/>
            <w:tabs>
              <w:tab w:val="right" w:leader="dot" w:pos="9628"/>
            </w:tabs>
            <w:spacing w:line="300" w:lineRule="exact"/>
            <w:rPr>
              <w:rFonts w:eastAsiaTheme="minorEastAsia"/>
              <w:b w:val="0"/>
              <w:noProof/>
            </w:rPr>
          </w:pPr>
          <w:r>
            <w:rPr>
              <w:rFonts w:eastAsiaTheme="minorEastAsia"/>
              <w:bCs/>
              <w:lang w:val="zh-CN"/>
            </w:rPr>
            <w:fldChar w:fldCharType="begin"/>
          </w:r>
          <w:r>
            <w:rPr>
              <w:rFonts w:eastAsiaTheme="minorEastAsia"/>
              <w:bCs/>
              <w:lang w:val="zh-CN"/>
            </w:rPr>
            <w:instrText xml:space="preserve">TOC \o "1-3" \h \u </w:instrText>
          </w:r>
          <w:r>
            <w:rPr>
              <w:rFonts w:eastAsiaTheme="minorEastAsia"/>
              <w:bCs/>
              <w:lang w:val="zh-CN"/>
            </w:rPr>
            <w:fldChar w:fldCharType="separate"/>
          </w:r>
          <w:hyperlink w:anchor="_Toc24134097" w:history="1">
            <w:r w:rsidR="00847CAC" w:rsidRPr="00F07F04">
              <w:rPr>
                <w:rStyle w:val="af2"/>
                <w:rFonts w:ascii="黑体" w:hAnsi="黑体" w:cs="黑体"/>
                <w:noProof/>
              </w:rPr>
              <w:t>第一部分  培养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_Toc24134097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2</w:t>
            </w:r>
            <w:r w:rsidR="00847CAC">
              <w:rPr>
                <w:noProof/>
              </w:rPr>
              <w:fldChar w:fldCharType="end"/>
            </w:r>
          </w:hyperlink>
        </w:p>
        <w:p w14:paraId="5324D272" w14:textId="21718B0C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098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一、培养管理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_Toc24134098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2</w:t>
            </w:r>
            <w:r w:rsidR="00847CAC">
              <w:rPr>
                <w:noProof/>
              </w:rPr>
              <w:fldChar w:fldCharType="end"/>
            </w:r>
          </w:hyperlink>
        </w:p>
        <w:p w14:paraId="46AA470A" w14:textId="62241CFF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099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1.学期注册信息管理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_Toc24134099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2</w:t>
            </w:r>
            <w:r w:rsidR="00847CAC">
              <w:rPr>
                <w:noProof/>
              </w:rPr>
              <w:fldChar w:fldCharType="end"/>
            </w:r>
          </w:hyperlink>
        </w:p>
        <w:p w14:paraId="0D742C7E" w14:textId="2FF4793F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0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2.培养方案信息查看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_Toc24134100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2</w:t>
            </w:r>
            <w:r w:rsidR="00847CAC">
              <w:rPr>
                <w:noProof/>
              </w:rPr>
              <w:fldChar w:fldCharType="end"/>
            </w:r>
          </w:hyperlink>
        </w:p>
        <w:p w14:paraId="3CDB99CB" w14:textId="2B7D2024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1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3.提交个人培养计划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_Toc24134101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3</w:t>
            </w:r>
            <w:r w:rsidR="00847CAC">
              <w:rPr>
                <w:noProof/>
              </w:rPr>
              <w:fldChar w:fldCharType="end"/>
            </w:r>
          </w:hyperlink>
        </w:p>
        <w:p w14:paraId="4FA7C72E" w14:textId="0B24F795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2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4.查询个人培养计划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_Toc24134102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6</w:t>
            </w:r>
            <w:r w:rsidR="00847CAC">
              <w:rPr>
                <w:noProof/>
              </w:rPr>
              <w:fldChar w:fldCharType="end"/>
            </w:r>
          </w:hyperlink>
        </w:p>
        <w:p w14:paraId="7290FFA8" w14:textId="7DBB80CE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3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5.培养计划修改申请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_Toc24134103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6</w:t>
            </w:r>
            <w:r w:rsidR="00847CAC">
              <w:rPr>
                <w:noProof/>
              </w:rPr>
              <w:fldChar w:fldCharType="end"/>
            </w:r>
          </w:hyperlink>
        </w:p>
        <w:p w14:paraId="3FACC8F7" w14:textId="2109A8D1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4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二、课务管理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_Toc24134104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6</w:t>
            </w:r>
            <w:r w:rsidR="00847CAC">
              <w:rPr>
                <w:noProof/>
              </w:rPr>
              <w:fldChar w:fldCharType="end"/>
            </w:r>
          </w:hyperlink>
        </w:p>
        <w:p w14:paraId="62A68C29" w14:textId="6D46D0A6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5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1.开课目录信息查询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_Toc24134105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6</w:t>
            </w:r>
            <w:r w:rsidR="00847CAC">
              <w:rPr>
                <w:noProof/>
              </w:rPr>
              <w:fldChar w:fldCharType="end"/>
            </w:r>
          </w:hyperlink>
        </w:p>
        <w:p w14:paraId="2A5BF855" w14:textId="5663D590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6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2.课程网上选课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_Toc24134106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7</w:t>
            </w:r>
            <w:r w:rsidR="00847CAC">
              <w:rPr>
                <w:noProof/>
              </w:rPr>
              <w:fldChar w:fldCharType="end"/>
            </w:r>
          </w:hyperlink>
        </w:p>
        <w:p w14:paraId="25529CE3" w14:textId="083DE951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7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3.查询选课结果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_Toc24134107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7</w:t>
            </w:r>
            <w:r w:rsidR="00847CAC">
              <w:rPr>
                <w:noProof/>
              </w:rPr>
              <w:fldChar w:fldCharType="end"/>
            </w:r>
          </w:hyperlink>
        </w:p>
        <w:p w14:paraId="6D59794B" w14:textId="26440DFB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8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4.学期课表信息查询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_Toc24134108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8</w:t>
            </w:r>
            <w:r w:rsidR="00847CAC">
              <w:rPr>
                <w:noProof/>
              </w:rPr>
              <w:fldChar w:fldCharType="end"/>
            </w:r>
          </w:hyperlink>
        </w:p>
        <w:p w14:paraId="1C8F215E" w14:textId="74C3D6FB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09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5.本周课表信息查询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_Toc24134109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8</w:t>
            </w:r>
            <w:r w:rsidR="00847CAC">
              <w:rPr>
                <w:noProof/>
              </w:rPr>
              <w:fldChar w:fldCharType="end"/>
            </w:r>
          </w:hyperlink>
        </w:p>
        <w:p w14:paraId="39FFD503" w14:textId="6A0133FE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0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6.查询成绩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_Toc24134110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9</w:t>
            </w:r>
            <w:r w:rsidR="00847CAC">
              <w:rPr>
                <w:noProof/>
              </w:rPr>
              <w:fldChar w:fldCharType="end"/>
            </w:r>
          </w:hyperlink>
        </w:p>
        <w:p w14:paraId="269BA0F8" w14:textId="38093E82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1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7.调停补课信息查询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_Toc24134111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9</w:t>
            </w:r>
            <w:r w:rsidR="00847CAC">
              <w:rPr>
                <w:noProof/>
              </w:rPr>
              <w:fldChar w:fldCharType="end"/>
            </w:r>
          </w:hyperlink>
        </w:p>
        <w:p w14:paraId="3B7B0B82" w14:textId="5368EFE5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2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8.</w:t>
            </w:r>
            <w:r w:rsidR="00847CAC" w:rsidRPr="00F07F04">
              <w:rPr>
                <w:rStyle w:val="af2"/>
                <w:noProof/>
              </w:rPr>
              <w:t xml:space="preserve"> </w:t>
            </w:r>
            <w:r w:rsidR="00847CAC" w:rsidRPr="00F07F04">
              <w:rPr>
                <w:rStyle w:val="af2"/>
                <w:noProof/>
              </w:rPr>
              <w:t>学期考试信息查询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_Toc24134112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10</w:t>
            </w:r>
            <w:r w:rsidR="00847CAC">
              <w:rPr>
                <w:noProof/>
              </w:rPr>
              <w:fldChar w:fldCharType="end"/>
            </w:r>
          </w:hyperlink>
        </w:p>
        <w:p w14:paraId="7A7543A7" w14:textId="42FBE3FC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3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9.课程免修申请管理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_Toc24134113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10</w:t>
            </w:r>
            <w:r w:rsidR="00847CAC">
              <w:rPr>
                <w:noProof/>
              </w:rPr>
              <w:fldChar w:fldCharType="end"/>
            </w:r>
          </w:hyperlink>
        </w:p>
        <w:p w14:paraId="7FB15E2B" w14:textId="685A4BF7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4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10.课程重修申请管理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_Toc24134114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11</w:t>
            </w:r>
            <w:r w:rsidR="00847CAC">
              <w:rPr>
                <w:noProof/>
              </w:rPr>
              <w:fldChar w:fldCharType="end"/>
            </w:r>
          </w:hyperlink>
        </w:p>
        <w:p w14:paraId="5276853E" w14:textId="752BA6D7" w:rsidR="00847CAC" w:rsidRDefault="00E40A24" w:rsidP="006C0453">
          <w:pPr>
            <w:pStyle w:val="TOC1"/>
            <w:tabs>
              <w:tab w:val="right" w:leader="dot" w:pos="9628"/>
            </w:tabs>
            <w:spacing w:line="300" w:lineRule="exact"/>
            <w:rPr>
              <w:rFonts w:eastAsiaTheme="minorEastAsia"/>
              <w:b w:val="0"/>
              <w:noProof/>
            </w:rPr>
          </w:pPr>
          <w:hyperlink w:anchor="_Toc24134115" w:history="1">
            <w:r w:rsidR="00847CAC" w:rsidRPr="00F07F04">
              <w:rPr>
                <w:rStyle w:val="af2"/>
                <w:rFonts w:ascii="黑体" w:hAnsi="黑体" w:cs="黑体"/>
                <w:noProof/>
              </w:rPr>
              <w:t>第二部分 学位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_Toc24134115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11</w:t>
            </w:r>
            <w:r w:rsidR="00847CAC">
              <w:rPr>
                <w:noProof/>
              </w:rPr>
              <w:fldChar w:fldCharType="end"/>
            </w:r>
          </w:hyperlink>
        </w:p>
        <w:p w14:paraId="27E26B79" w14:textId="4147F1DD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6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一、学位论文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_Toc24134116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11</w:t>
            </w:r>
            <w:r w:rsidR="00847CAC">
              <w:rPr>
                <w:noProof/>
              </w:rPr>
              <w:fldChar w:fldCharType="end"/>
            </w:r>
          </w:hyperlink>
        </w:p>
        <w:p w14:paraId="3441D387" w14:textId="7AAA920B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7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1.论文开题报告管理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_Toc24134117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11</w:t>
            </w:r>
            <w:r w:rsidR="00847CAC">
              <w:rPr>
                <w:noProof/>
              </w:rPr>
              <w:fldChar w:fldCharType="end"/>
            </w:r>
          </w:hyperlink>
        </w:p>
        <w:p w14:paraId="5C5CC253" w14:textId="4859CD22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8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二、毕业学位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_Toc24134118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13</w:t>
            </w:r>
            <w:r w:rsidR="00847CAC">
              <w:rPr>
                <w:noProof/>
              </w:rPr>
              <w:fldChar w:fldCharType="end"/>
            </w:r>
          </w:hyperlink>
        </w:p>
        <w:p w14:paraId="6D97D3A6" w14:textId="26C21B19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19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1.学位授予信息核对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_Toc24134119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13</w:t>
            </w:r>
            <w:r w:rsidR="00847CAC">
              <w:rPr>
                <w:noProof/>
              </w:rPr>
              <w:fldChar w:fldCharType="end"/>
            </w:r>
          </w:hyperlink>
        </w:p>
        <w:p w14:paraId="749F7DEA" w14:textId="44FE7E5C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0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三、论文成果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_Toc24134120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13</w:t>
            </w:r>
            <w:r w:rsidR="00847CAC">
              <w:rPr>
                <w:noProof/>
              </w:rPr>
              <w:fldChar w:fldCharType="end"/>
            </w:r>
          </w:hyperlink>
        </w:p>
        <w:p w14:paraId="25AE6887" w14:textId="77F28AD6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1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1.发表论文信息登记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_Toc24134121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13</w:t>
            </w:r>
            <w:r w:rsidR="00847CAC">
              <w:rPr>
                <w:noProof/>
              </w:rPr>
              <w:fldChar w:fldCharType="end"/>
            </w:r>
          </w:hyperlink>
        </w:p>
        <w:p w14:paraId="2EECD9E3" w14:textId="5F4C9250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2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2.科研成果信息登记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_Toc24134122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15</w:t>
            </w:r>
            <w:r w:rsidR="00847CAC">
              <w:rPr>
                <w:noProof/>
              </w:rPr>
              <w:fldChar w:fldCharType="end"/>
            </w:r>
          </w:hyperlink>
        </w:p>
        <w:p w14:paraId="4F6FA0F2" w14:textId="6F31C970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3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3.发明专利信息登记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_Toc24134123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15</w:t>
            </w:r>
            <w:r w:rsidR="00847CAC">
              <w:rPr>
                <w:noProof/>
              </w:rPr>
              <w:fldChar w:fldCharType="end"/>
            </w:r>
          </w:hyperlink>
        </w:p>
        <w:p w14:paraId="087E48B2" w14:textId="632483ED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4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4.科研项目登记管理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_Toc24134124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15</w:t>
            </w:r>
            <w:r w:rsidR="00847CAC">
              <w:rPr>
                <w:noProof/>
              </w:rPr>
              <w:fldChar w:fldCharType="end"/>
            </w:r>
          </w:hyperlink>
        </w:p>
        <w:p w14:paraId="6FB793E7" w14:textId="361FE843" w:rsidR="00847CAC" w:rsidRDefault="00E40A24" w:rsidP="006C0453">
          <w:pPr>
            <w:pStyle w:val="TOC1"/>
            <w:tabs>
              <w:tab w:val="right" w:leader="dot" w:pos="9628"/>
            </w:tabs>
            <w:spacing w:line="300" w:lineRule="exact"/>
            <w:rPr>
              <w:rFonts w:eastAsiaTheme="minorEastAsia"/>
              <w:b w:val="0"/>
              <w:noProof/>
            </w:rPr>
          </w:pPr>
          <w:hyperlink w:anchor="_Toc24134125" w:history="1">
            <w:r w:rsidR="00847CAC" w:rsidRPr="00F07F04">
              <w:rPr>
                <w:rStyle w:val="af2"/>
                <w:rFonts w:ascii="黑体" w:hAnsi="黑体" w:cs="黑体"/>
                <w:noProof/>
              </w:rPr>
              <w:t>第三部分  其他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_Toc24134125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16</w:t>
            </w:r>
            <w:r w:rsidR="00847CAC">
              <w:rPr>
                <w:noProof/>
              </w:rPr>
              <w:fldChar w:fldCharType="end"/>
            </w:r>
          </w:hyperlink>
        </w:p>
        <w:p w14:paraId="70B1EA71" w14:textId="54D314C1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6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一、个人信息</w:t>
            </w:r>
            <w:r w:rsidR="00847CAC">
              <w:rPr>
                <w:noProof/>
              </w:rPr>
              <w:tab/>
            </w:r>
            <w:r w:rsidR="00A522C7">
              <w:rPr>
                <w:noProof/>
              </w:rPr>
              <w:t xml:space="preserve">     </w:t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_Toc24134126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16</w:t>
            </w:r>
            <w:r w:rsidR="00847CAC">
              <w:rPr>
                <w:noProof/>
              </w:rPr>
              <w:fldChar w:fldCharType="end"/>
            </w:r>
          </w:hyperlink>
        </w:p>
        <w:p w14:paraId="747BF60C" w14:textId="484BF941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7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1.个人基本信息管理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_Toc24134127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16</w:t>
            </w:r>
            <w:r w:rsidR="00847CAC">
              <w:rPr>
                <w:noProof/>
              </w:rPr>
              <w:fldChar w:fldCharType="end"/>
            </w:r>
          </w:hyperlink>
        </w:p>
        <w:p w14:paraId="529B1415" w14:textId="6E16115D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8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2.登录密码信息修改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_Toc24134128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16</w:t>
            </w:r>
            <w:r w:rsidR="00847CAC">
              <w:rPr>
                <w:noProof/>
              </w:rPr>
              <w:fldChar w:fldCharType="end"/>
            </w:r>
          </w:hyperlink>
        </w:p>
        <w:p w14:paraId="225E4EDC" w14:textId="582E5782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29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3.核对照片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_Toc24134129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17</w:t>
            </w:r>
            <w:r w:rsidR="00847CAC">
              <w:rPr>
                <w:noProof/>
              </w:rPr>
              <w:fldChar w:fldCharType="end"/>
            </w:r>
          </w:hyperlink>
        </w:p>
        <w:p w14:paraId="1704109C" w14:textId="1D8DF369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0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二、毕业就业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_Toc24134130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17</w:t>
            </w:r>
            <w:r w:rsidR="00847CAC">
              <w:rPr>
                <w:noProof/>
              </w:rPr>
              <w:fldChar w:fldCharType="end"/>
            </w:r>
          </w:hyperlink>
        </w:p>
        <w:p w14:paraId="11FDFD7A" w14:textId="7E4BBB36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1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1.去向就业情况登记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_Toc24134131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17</w:t>
            </w:r>
            <w:r w:rsidR="00847CAC">
              <w:rPr>
                <w:noProof/>
              </w:rPr>
              <w:fldChar w:fldCharType="end"/>
            </w:r>
          </w:hyperlink>
        </w:p>
        <w:p w14:paraId="57F1EBC3" w14:textId="285A73C5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2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三、互动信息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_Toc24134132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18</w:t>
            </w:r>
            <w:r w:rsidR="00847CAC">
              <w:rPr>
                <w:noProof/>
              </w:rPr>
              <w:fldChar w:fldCharType="end"/>
            </w:r>
          </w:hyperlink>
        </w:p>
        <w:p w14:paraId="76EE8BC0" w14:textId="0142121C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3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1.教学校历信息查看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_Toc24134133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18</w:t>
            </w:r>
            <w:r w:rsidR="00847CAC">
              <w:rPr>
                <w:noProof/>
              </w:rPr>
              <w:fldChar w:fldCharType="end"/>
            </w:r>
          </w:hyperlink>
        </w:p>
        <w:p w14:paraId="387444E1" w14:textId="26904C89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4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四、其他管理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_Toc24134134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18</w:t>
            </w:r>
            <w:r w:rsidR="00847CAC">
              <w:rPr>
                <w:noProof/>
              </w:rPr>
              <w:fldChar w:fldCharType="end"/>
            </w:r>
          </w:hyperlink>
        </w:p>
        <w:p w14:paraId="5F833697" w14:textId="6DFB1C60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5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1.学业状态信息查看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_Toc24134135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18</w:t>
            </w:r>
            <w:r w:rsidR="00847CAC">
              <w:rPr>
                <w:noProof/>
              </w:rPr>
              <w:fldChar w:fldCharType="end"/>
            </w:r>
          </w:hyperlink>
        </w:p>
        <w:p w14:paraId="47D22A4D" w14:textId="25A98E1A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6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2.图片转PDF工具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_Toc24134136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19</w:t>
            </w:r>
            <w:r w:rsidR="00847CAC">
              <w:rPr>
                <w:noProof/>
              </w:rPr>
              <w:fldChar w:fldCharType="end"/>
            </w:r>
          </w:hyperlink>
        </w:p>
        <w:p w14:paraId="64ADB7F1" w14:textId="1BE5A111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7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3.快捷菜单设定管理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_Toc24134137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19</w:t>
            </w:r>
            <w:r w:rsidR="00847CAC">
              <w:rPr>
                <w:noProof/>
              </w:rPr>
              <w:fldChar w:fldCharType="end"/>
            </w:r>
          </w:hyperlink>
        </w:p>
        <w:p w14:paraId="77768EEF" w14:textId="45D26F0F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8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五、研工管理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_Toc24134138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19</w:t>
            </w:r>
            <w:r w:rsidR="00847CAC">
              <w:rPr>
                <w:noProof/>
              </w:rPr>
              <w:fldChar w:fldCharType="end"/>
            </w:r>
          </w:hyperlink>
        </w:p>
        <w:p w14:paraId="1A5666BB" w14:textId="2AE97667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39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1.助学金发放查看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_Toc24134139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19</w:t>
            </w:r>
            <w:r w:rsidR="00847CAC">
              <w:rPr>
                <w:noProof/>
              </w:rPr>
              <w:fldChar w:fldCharType="end"/>
            </w:r>
          </w:hyperlink>
        </w:p>
        <w:p w14:paraId="7FAFC9CE" w14:textId="3D8AED10" w:rsidR="00847CAC" w:rsidRDefault="00E40A24" w:rsidP="006C0453">
          <w:pPr>
            <w:pStyle w:val="TOC2"/>
            <w:tabs>
              <w:tab w:val="right" w:leader="dot" w:pos="9628"/>
            </w:tabs>
            <w:spacing w:line="300" w:lineRule="exact"/>
            <w:ind w:left="210"/>
            <w:rPr>
              <w:noProof/>
            </w:rPr>
          </w:pPr>
          <w:hyperlink w:anchor="_Toc24134140" w:history="1">
            <w:r w:rsidR="00847CAC" w:rsidRPr="00F07F04">
              <w:rPr>
                <w:rStyle w:val="af2"/>
                <w:rFonts w:ascii="宋体" w:hAnsi="宋体" w:cs="宋体"/>
                <w:noProof/>
              </w:rPr>
              <w:t>2.助学金补发申请</w:t>
            </w:r>
            <w:r w:rsidR="00847CAC">
              <w:rPr>
                <w:noProof/>
              </w:rPr>
              <w:tab/>
            </w:r>
            <w:r w:rsidR="00847CAC">
              <w:rPr>
                <w:noProof/>
              </w:rPr>
              <w:fldChar w:fldCharType="begin"/>
            </w:r>
            <w:r w:rsidR="00847CAC">
              <w:rPr>
                <w:noProof/>
              </w:rPr>
              <w:instrText xml:space="preserve"> PAGEREF _Toc24134140 \h </w:instrText>
            </w:r>
            <w:r w:rsidR="00847CAC">
              <w:rPr>
                <w:noProof/>
              </w:rPr>
            </w:r>
            <w:r w:rsidR="00847CAC">
              <w:rPr>
                <w:noProof/>
              </w:rPr>
              <w:fldChar w:fldCharType="separate"/>
            </w:r>
            <w:r w:rsidR="00A522C7">
              <w:rPr>
                <w:noProof/>
              </w:rPr>
              <w:t>19</w:t>
            </w:r>
            <w:r w:rsidR="00847CAC">
              <w:rPr>
                <w:noProof/>
              </w:rPr>
              <w:fldChar w:fldCharType="end"/>
            </w:r>
          </w:hyperlink>
        </w:p>
        <w:p w14:paraId="15DDD4AE" w14:textId="77777777" w:rsidR="00570CFC" w:rsidRDefault="00D94A91" w:rsidP="006C0453">
          <w:pPr>
            <w:spacing w:line="300" w:lineRule="exact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bookmarkStart w:id="3" w:name="_GoBack" w:displacedByCustomXml="next"/>
        <w:bookmarkEnd w:id="3" w:displacedByCustomXml="next"/>
      </w:sdtContent>
    </w:sdt>
    <w:p w14:paraId="5980EEE1" w14:textId="77777777" w:rsidR="00570CFC" w:rsidRDefault="00D94A91" w:rsidP="004E1B54">
      <w:pPr>
        <w:pStyle w:val="1"/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bookmarkStart w:id="4" w:name="_Toc394418409"/>
      <w:bookmarkStart w:id="5" w:name="_Toc445472918"/>
      <w:bookmarkStart w:id="6" w:name="_Toc24996"/>
      <w:bookmarkStart w:id="7" w:name="_Toc9291"/>
      <w:bookmarkStart w:id="8" w:name="_Toc10917"/>
      <w:bookmarkStart w:id="9" w:name="_Toc27757"/>
      <w:bookmarkStart w:id="10" w:name="_Toc24134097"/>
      <w:bookmarkEnd w:id="2"/>
      <w:bookmarkEnd w:id="1"/>
      <w:bookmarkEnd w:id="0"/>
      <w:r>
        <w:rPr>
          <w:rFonts w:ascii="黑体" w:eastAsia="黑体" w:hAnsi="黑体" w:cs="黑体" w:hint="eastAsia"/>
          <w:sz w:val="28"/>
          <w:szCs w:val="28"/>
        </w:rPr>
        <w:lastRenderedPageBreak/>
        <w:t>第</w:t>
      </w:r>
      <w:r w:rsidR="00804F86">
        <w:rPr>
          <w:rFonts w:ascii="黑体" w:eastAsia="黑体" w:hAnsi="黑体" w:cs="黑体" w:hint="eastAsia"/>
          <w:sz w:val="28"/>
          <w:szCs w:val="28"/>
        </w:rPr>
        <w:t>一</w:t>
      </w:r>
      <w:r>
        <w:rPr>
          <w:rFonts w:ascii="黑体" w:eastAsia="黑体" w:hAnsi="黑体" w:cs="黑体" w:hint="eastAsia"/>
          <w:sz w:val="28"/>
          <w:szCs w:val="28"/>
        </w:rPr>
        <w:t xml:space="preserve">部分  </w:t>
      </w:r>
      <w:bookmarkEnd w:id="4"/>
      <w:bookmarkEnd w:id="5"/>
      <w:bookmarkEnd w:id="6"/>
      <w:bookmarkEnd w:id="7"/>
      <w:bookmarkEnd w:id="8"/>
      <w:bookmarkEnd w:id="9"/>
      <w:r>
        <w:rPr>
          <w:rFonts w:ascii="黑体" w:eastAsia="黑体" w:hAnsi="黑体" w:cs="黑体" w:hint="eastAsia"/>
          <w:sz w:val="28"/>
          <w:szCs w:val="28"/>
        </w:rPr>
        <w:t>培养</w:t>
      </w:r>
      <w:bookmarkEnd w:id="10"/>
    </w:p>
    <w:p w14:paraId="42591A29" w14:textId="77777777" w:rsidR="00804F86" w:rsidRDefault="001536BA" w:rsidP="004E1B54">
      <w:pPr>
        <w:pStyle w:val="2"/>
        <w:spacing w:after="120"/>
        <w:rPr>
          <w:rFonts w:ascii="宋体" w:hAnsi="宋体" w:cs="宋体"/>
          <w:szCs w:val="24"/>
        </w:rPr>
      </w:pPr>
      <w:bookmarkStart w:id="11" w:name="_Toc24134098"/>
      <w:r>
        <w:rPr>
          <w:rFonts w:ascii="宋体" w:hAnsi="宋体" w:cs="宋体" w:hint="eastAsia"/>
          <w:szCs w:val="24"/>
        </w:rPr>
        <w:t>一、</w:t>
      </w:r>
      <w:r w:rsidRPr="009629EE">
        <w:rPr>
          <w:rFonts w:ascii="宋体" w:hAnsi="宋体" w:cs="宋体" w:hint="eastAsia"/>
          <w:szCs w:val="24"/>
        </w:rPr>
        <w:t>培养管理</w:t>
      </w:r>
      <w:bookmarkEnd w:id="11"/>
    </w:p>
    <w:p w14:paraId="6F4D6A5D" w14:textId="77777777" w:rsidR="00804F86" w:rsidRPr="00E01F12" w:rsidRDefault="00804F86" w:rsidP="004E1B54">
      <w:pPr>
        <w:pStyle w:val="2"/>
        <w:spacing w:after="120"/>
        <w:rPr>
          <w:rFonts w:ascii="宋体" w:hAnsi="宋体" w:cs="宋体"/>
          <w:szCs w:val="24"/>
        </w:rPr>
      </w:pPr>
      <w:bookmarkStart w:id="12" w:name="_Toc24134099"/>
      <w:r>
        <w:rPr>
          <w:rFonts w:ascii="宋体" w:hAnsi="宋体" w:cs="宋体"/>
          <w:szCs w:val="24"/>
        </w:rPr>
        <w:t>1</w:t>
      </w:r>
      <w:r>
        <w:rPr>
          <w:rFonts w:ascii="宋体" w:hAnsi="宋体" w:cs="宋体" w:hint="eastAsia"/>
          <w:szCs w:val="24"/>
        </w:rPr>
        <w:t>.</w:t>
      </w:r>
      <w:r w:rsidRPr="00E01F12">
        <w:rPr>
          <w:rFonts w:ascii="宋体" w:hAnsi="宋体" w:cs="宋体" w:hint="eastAsia"/>
          <w:szCs w:val="24"/>
        </w:rPr>
        <w:t>学期注册</w:t>
      </w:r>
      <w:r w:rsidR="00A4705B">
        <w:rPr>
          <w:rFonts w:ascii="宋体" w:hAnsi="宋体" w:cs="宋体" w:hint="eastAsia"/>
          <w:szCs w:val="24"/>
        </w:rPr>
        <w:t>信息管理</w:t>
      </w:r>
      <w:bookmarkEnd w:id="12"/>
    </w:p>
    <w:p w14:paraId="07F658F7" w14:textId="77777777" w:rsidR="00804F86" w:rsidRDefault="00804F86" w:rsidP="004E1B5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功能菜单：培养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培养管理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学期注册信息管理</w:t>
      </w:r>
    </w:p>
    <w:p w14:paraId="10BFB3DB" w14:textId="77777777" w:rsidR="00804F86" w:rsidRDefault="00804F86" w:rsidP="004E1B5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操作说明：新学期开始，点击“学期注册信息管理”菜单，完善信息后</w:t>
      </w:r>
      <w:r w:rsidR="006519CD">
        <w:rPr>
          <w:rFonts w:hint="eastAsia"/>
          <w:szCs w:val="21"/>
        </w:rPr>
        <w:t>在下方的注册类型选择“正常注册”，然后</w:t>
      </w:r>
      <w:r>
        <w:rPr>
          <w:rFonts w:hint="eastAsia"/>
          <w:szCs w:val="21"/>
        </w:rPr>
        <w:t>点击</w:t>
      </w:r>
      <w:r w:rsidR="006519CD">
        <w:rPr>
          <w:rFonts w:hint="eastAsia"/>
          <w:szCs w:val="21"/>
        </w:rPr>
        <w:t>右上方的</w:t>
      </w:r>
      <w:r>
        <w:rPr>
          <w:rFonts w:hint="eastAsia"/>
          <w:szCs w:val="21"/>
        </w:rPr>
        <w:t>提交按钮，完成注册。</w:t>
      </w:r>
    </w:p>
    <w:p w14:paraId="25638DE9" w14:textId="77777777" w:rsidR="00804F86" w:rsidRDefault="00AE5918" w:rsidP="004E1B54">
      <w:pPr>
        <w:spacing w:line="360" w:lineRule="auto"/>
      </w:pPr>
      <w:r>
        <w:rPr>
          <w:noProof/>
        </w:rPr>
        <w:drawing>
          <wp:inline distT="0" distB="0" distL="0" distR="0" wp14:anchorId="6CD201F9" wp14:editId="4FA29E13">
            <wp:extent cx="6120130" cy="446849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E3B5" w14:textId="77777777" w:rsidR="002D21AF" w:rsidRDefault="002D21AF" w:rsidP="004E1B54">
      <w:pPr>
        <w:spacing w:line="360" w:lineRule="auto"/>
        <w:ind w:firstLineChars="200" w:firstLine="420"/>
        <w:rPr>
          <w:color w:val="FF0000"/>
        </w:rPr>
      </w:pPr>
      <w:r w:rsidRPr="00084779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如果右下方出现系统通知：本学期注册未完成，请完成。</w:t>
      </w:r>
      <w:r w:rsidRPr="00084779">
        <w:rPr>
          <w:rFonts w:hint="eastAsia"/>
          <w:color w:val="FF0000"/>
        </w:rPr>
        <w:t>必须完成学期注册之后才能操作其他菜单</w:t>
      </w:r>
      <w:r>
        <w:rPr>
          <w:rFonts w:hint="eastAsia"/>
          <w:color w:val="FF0000"/>
        </w:rPr>
        <w:t>，可点击“请完成”进行学期注册。</w:t>
      </w:r>
    </w:p>
    <w:p w14:paraId="1BF77C36" w14:textId="77777777" w:rsidR="002D21AF" w:rsidRPr="002D21AF" w:rsidRDefault="002D21AF" w:rsidP="004E1B54">
      <w:pPr>
        <w:spacing w:line="360" w:lineRule="auto"/>
      </w:pPr>
    </w:p>
    <w:p w14:paraId="0064D500" w14:textId="77777777" w:rsidR="00570CFC" w:rsidRPr="00E01F12" w:rsidRDefault="00804F86" w:rsidP="004E1B54">
      <w:pPr>
        <w:pStyle w:val="2"/>
        <w:spacing w:after="120"/>
        <w:rPr>
          <w:rFonts w:ascii="宋体" w:hAnsi="宋体" w:cs="宋体"/>
          <w:szCs w:val="24"/>
        </w:rPr>
      </w:pPr>
      <w:bookmarkStart w:id="13" w:name="_Toc445472919"/>
      <w:bookmarkStart w:id="14" w:name="_Toc394418410"/>
      <w:bookmarkStart w:id="15" w:name="_Toc4199"/>
      <w:bookmarkStart w:id="16" w:name="_Toc15237"/>
      <w:bookmarkStart w:id="17" w:name="_Toc16821"/>
      <w:bookmarkStart w:id="18" w:name="_Toc2376"/>
      <w:bookmarkStart w:id="19" w:name="_Toc24134100"/>
      <w:r>
        <w:rPr>
          <w:rFonts w:ascii="宋体" w:hAnsi="宋体" w:cs="宋体"/>
          <w:szCs w:val="24"/>
        </w:rPr>
        <w:t>2</w:t>
      </w:r>
      <w:r w:rsidR="00E01F12" w:rsidRPr="00E01F12">
        <w:rPr>
          <w:rFonts w:ascii="宋体" w:hAnsi="宋体" w:cs="宋体" w:hint="eastAsia"/>
          <w:szCs w:val="24"/>
        </w:rPr>
        <w:t>.</w:t>
      </w:r>
      <w:bookmarkEnd w:id="13"/>
      <w:bookmarkEnd w:id="14"/>
      <w:bookmarkEnd w:id="15"/>
      <w:bookmarkEnd w:id="16"/>
      <w:bookmarkEnd w:id="17"/>
      <w:bookmarkEnd w:id="18"/>
      <w:r w:rsidR="006B783A">
        <w:rPr>
          <w:rFonts w:ascii="宋体" w:hAnsi="宋体" w:cs="宋体" w:hint="eastAsia"/>
          <w:szCs w:val="24"/>
        </w:rPr>
        <w:t>培养方案信息查看</w:t>
      </w:r>
      <w:bookmarkEnd w:id="19"/>
    </w:p>
    <w:p w14:paraId="374C0903" w14:textId="77777777" w:rsidR="00570CFC" w:rsidRDefault="00D94A91" w:rsidP="004E1B54">
      <w:pPr>
        <w:spacing w:line="360" w:lineRule="auto"/>
        <w:ind w:firstLineChars="200" w:firstLine="42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培养管理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="006B783A" w:rsidRPr="006B783A">
        <w:rPr>
          <w:rFonts w:hint="eastAsia"/>
        </w:rPr>
        <w:t>培养方案信息查看</w:t>
      </w:r>
    </w:p>
    <w:p w14:paraId="7B0291C7" w14:textId="77777777" w:rsidR="001961CE" w:rsidRDefault="001961CE" w:rsidP="004E1B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操作说明：选择年度，可查看培养方案信息。</w:t>
      </w:r>
    </w:p>
    <w:p w14:paraId="2C9F77C7" w14:textId="77777777" w:rsidR="001961CE" w:rsidRDefault="001961CE" w:rsidP="004E1B54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2C97190B" wp14:editId="3BA8822E">
            <wp:extent cx="6120130" cy="163449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EA20" w14:textId="77777777" w:rsidR="00084779" w:rsidRPr="00E01F12" w:rsidRDefault="00E01F12" w:rsidP="004E1B54">
      <w:pPr>
        <w:pStyle w:val="2"/>
        <w:spacing w:after="120"/>
        <w:rPr>
          <w:rFonts w:ascii="宋体" w:hAnsi="宋体" w:cs="宋体"/>
          <w:szCs w:val="24"/>
        </w:rPr>
      </w:pPr>
      <w:bookmarkStart w:id="20" w:name="_Toc24134101"/>
      <w:r>
        <w:rPr>
          <w:rFonts w:ascii="宋体" w:hAnsi="宋体" w:cs="宋体" w:hint="eastAsia"/>
          <w:szCs w:val="24"/>
        </w:rPr>
        <w:t>3.</w:t>
      </w:r>
      <w:r w:rsidR="00084779" w:rsidRPr="00E01F12">
        <w:rPr>
          <w:rFonts w:ascii="宋体" w:hAnsi="宋体" w:cs="宋体" w:hint="eastAsia"/>
          <w:szCs w:val="24"/>
        </w:rPr>
        <w:t>提交个人培养计划</w:t>
      </w:r>
      <w:bookmarkEnd w:id="20"/>
    </w:p>
    <w:p w14:paraId="5C9CCFD9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rFonts w:hint="eastAsia"/>
          <w:noProof/>
        </w:rPr>
        <w:t>功能菜单：培养</w:t>
      </w:r>
      <w:r>
        <w:rPr>
          <w:noProof/>
        </w:rPr>
        <w:t>—</w:t>
      </w:r>
      <w:r>
        <w:rPr>
          <w:rFonts w:hint="eastAsia"/>
          <w:noProof/>
        </w:rPr>
        <w:t>培养管理</w:t>
      </w:r>
      <w:r>
        <w:rPr>
          <w:noProof/>
        </w:rPr>
        <w:t>—</w:t>
      </w:r>
      <w:r>
        <w:rPr>
          <w:rFonts w:hint="eastAsia"/>
          <w:noProof/>
        </w:rPr>
        <w:t>培养计划信息管理</w:t>
      </w:r>
    </w:p>
    <w:p w14:paraId="06DEAC59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t>操作说明</w:t>
      </w:r>
      <w:r>
        <w:rPr>
          <w:rFonts w:hint="eastAsia"/>
          <w:noProof/>
        </w:rPr>
        <w:t>：按照学分要求来制定个人的培养计划。请点击方框“</w:t>
      </w:r>
      <w:r>
        <w:rPr>
          <w:noProof/>
        </w:rPr>
        <w:drawing>
          <wp:inline distT="0" distB="0" distL="0" distR="0" wp14:anchorId="4A96E79E" wp14:editId="1A406820">
            <wp:extent cx="171429" cy="171429"/>
            <wp:effectExtent l="0" t="0" r="63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”，</w:t>
      </w:r>
      <w:r>
        <w:rPr>
          <w:noProof/>
        </w:rPr>
        <w:drawing>
          <wp:inline distT="0" distB="0" distL="0" distR="0" wp14:anchorId="33E7514B" wp14:editId="4C267087">
            <wp:extent cx="152381" cy="180952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代表选择上了这门课程；“</w:t>
      </w:r>
      <w:r>
        <w:rPr>
          <w:noProof/>
        </w:rPr>
        <w:drawing>
          <wp:inline distT="0" distB="0" distL="0" distR="0" wp14:anchorId="79B7D36A" wp14:editId="1C368AB0">
            <wp:extent cx="133333" cy="14285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”灰色的不可编辑按钮代表是本专业的必选课程（这些课程已经被强制选择到计划课程里了）；计划制定好后可先点击“</w:t>
      </w:r>
      <w:r>
        <w:rPr>
          <w:noProof/>
        </w:rPr>
        <w:drawing>
          <wp:inline distT="0" distB="0" distL="0" distR="0" wp14:anchorId="73733B1B" wp14:editId="26AF6B5A">
            <wp:extent cx="438095" cy="228571"/>
            <wp:effectExtent l="0" t="0" r="63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”按钮。</w:t>
      </w:r>
    </w:p>
    <w:p w14:paraId="2786971E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32B62EF1" wp14:editId="1233A5D3">
            <wp:extent cx="5274310" cy="240284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29FE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rFonts w:hint="eastAsia"/>
          <w:noProof/>
        </w:rPr>
        <w:t>点击“</w:t>
      </w:r>
      <w:r>
        <w:rPr>
          <w:noProof/>
        </w:rPr>
        <w:drawing>
          <wp:inline distT="0" distB="0" distL="0" distR="0" wp14:anchorId="626D540F" wp14:editId="173EBD6F">
            <wp:extent cx="485714" cy="266667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”按钮，可添加方案外的课程，</w:t>
      </w:r>
    </w:p>
    <w:p w14:paraId="1137FC26" w14:textId="77777777" w:rsidR="00084779" w:rsidRDefault="00A4705B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CF61A13" wp14:editId="68532111">
            <wp:extent cx="6120130" cy="324421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EF7C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rFonts w:hint="eastAsia"/>
          <w:noProof/>
        </w:rPr>
        <w:t>点击“</w:t>
      </w:r>
      <w:r>
        <w:rPr>
          <w:noProof/>
        </w:rPr>
        <w:drawing>
          <wp:inline distT="0" distB="0" distL="0" distR="0" wp14:anchorId="58288508" wp14:editId="2584676A">
            <wp:extent cx="457143" cy="209524"/>
            <wp:effectExtent l="0" t="0" r="635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”代表清空已经制定好的计划，重新制定，谨慎使用此按钮！！</w:t>
      </w:r>
    </w:p>
    <w:p w14:paraId="09802BF0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63800960" wp14:editId="41F486BC">
            <wp:extent cx="5274310" cy="24777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3908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t>若想更改选择</w:t>
      </w:r>
      <w:r>
        <w:rPr>
          <w:rFonts w:hint="eastAsia"/>
          <w:noProof/>
        </w:rPr>
        <w:t>，</w:t>
      </w:r>
      <w:r>
        <w:rPr>
          <w:noProof/>
        </w:rPr>
        <w:t>则取消勾选的课程</w:t>
      </w:r>
      <w:r>
        <w:rPr>
          <w:rFonts w:hint="eastAsia"/>
          <w:noProof/>
        </w:rPr>
        <w:t>，</w:t>
      </w:r>
      <w:r>
        <w:rPr>
          <w:noProof/>
        </w:rPr>
        <w:t>重新选择正确的课程</w:t>
      </w:r>
      <w:r>
        <w:rPr>
          <w:rFonts w:hint="eastAsia"/>
          <w:noProof/>
        </w:rPr>
        <w:t>，</w:t>
      </w:r>
      <w:r>
        <w:rPr>
          <w:noProof/>
        </w:rPr>
        <w:t>然后点击右上角</w:t>
      </w:r>
      <w:r>
        <w:rPr>
          <w:rFonts w:hint="eastAsia"/>
          <w:noProof/>
        </w:rPr>
        <w:t>“</w:t>
      </w:r>
      <w:r>
        <w:rPr>
          <w:noProof/>
        </w:rPr>
        <w:drawing>
          <wp:inline distT="0" distB="0" distL="0" distR="0" wp14:anchorId="5CE1B27C" wp14:editId="5989373B">
            <wp:extent cx="419048" cy="209524"/>
            <wp:effectExtent l="0" t="0" r="635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</w:t>
      </w:r>
    </w:p>
    <w:p w14:paraId="5CF2AD23" w14:textId="77777777" w:rsidR="00084779" w:rsidRDefault="00084779" w:rsidP="004E1B54">
      <w:pPr>
        <w:pStyle w:val="af4"/>
        <w:spacing w:line="360" w:lineRule="auto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018B9C4" wp14:editId="4F9B33D2">
            <wp:extent cx="5274310" cy="229552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119F" w14:textId="77777777" w:rsidR="00084779" w:rsidRPr="00084779" w:rsidRDefault="00084779" w:rsidP="004E1B54">
      <w:pPr>
        <w:pStyle w:val="af4"/>
        <w:spacing w:line="360" w:lineRule="auto"/>
        <w:ind w:left="420" w:firstLineChars="0" w:firstLine="0"/>
        <w:rPr>
          <w:b/>
          <w:noProof/>
        </w:rPr>
      </w:pPr>
      <w:r w:rsidRPr="000A798A">
        <w:rPr>
          <w:noProof/>
        </w:rPr>
        <w:t>确认计划制定完成</w:t>
      </w:r>
      <w:r w:rsidRPr="000A798A">
        <w:rPr>
          <w:rFonts w:hint="eastAsia"/>
          <w:noProof/>
        </w:rPr>
        <w:t>，</w:t>
      </w:r>
      <w:r w:rsidRPr="000A798A">
        <w:rPr>
          <w:noProof/>
        </w:rPr>
        <w:t>确认不需要修改</w:t>
      </w:r>
      <w:r w:rsidRPr="000A798A">
        <w:rPr>
          <w:rFonts w:hint="eastAsia"/>
          <w:noProof/>
        </w:rPr>
        <w:t>，</w:t>
      </w:r>
      <w:r w:rsidRPr="000A798A">
        <w:rPr>
          <w:noProof/>
        </w:rPr>
        <w:t>请点击右上角的</w:t>
      </w:r>
      <w:r w:rsidRPr="000A798A">
        <w:rPr>
          <w:rFonts w:hint="eastAsia"/>
          <w:noProof/>
        </w:rPr>
        <w:t>“</w:t>
      </w:r>
      <w:r w:rsidRPr="001450BD">
        <w:rPr>
          <w:noProof/>
        </w:rPr>
        <w:drawing>
          <wp:inline distT="0" distB="0" distL="0" distR="0" wp14:anchorId="101FF229" wp14:editId="3499BB1A">
            <wp:extent cx="285714" cy="180952"/>
            <wp:effectExtent l="0" t="0" r="63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98A">
        <w:rPr>
          <w:rFonts w:hint="eastAsia"/>
          <w:noProof/>
        </w:rPr>
        <w:t>”按钮进行提交。</w:t>
      </w:r>
      <w:r>
        <w:rPr>
          <w:rFonts w:asciiTheme="minorEastAsia" w:hAnsiTheme="minorEastAsia"/>
          <w:bCs/>
          <w:szCs w:val="21"/>
        </w:rPr>
        <w:br w:type="page"/>
      </w:r>
    </w:p>
    <w:p w14:paraId="5C55EEE8" w14:textId="77777777" w:rsidR="00084779" w:rsidRPr="00E01F12" w:rsidRDefault="00E01F12" w:rsidP="004E1B54">
      <w:pPr>
        <w:pStyle w:val="2"/>
        <w:spacing w:after="120"/>
        <w:rPr>
          <w:rFonts w:ascii="宋体" w:hAnsi="宋体" w:cs="宋体"/>
          <w:szCs w:val="24"/>
        </w:rPr>
      </w:pPr>
      <w:bookmarkStart w:id="21" w:name="_Toc2578"/>
      <w:bookmarkStart w:id="22" w:name="_Toc445472933"/>
      <w:bookmarkStart w:id="23" w:name="_Toc25295"/>
      <w:bookmarkStart w:id="24" w:name="_Toc8028"/>
      <w:bookmarkStart w:id="25" w:name="_Toc394418418"/>
      <w:bookmarkStart w:id="26" w:name="_Toc19400"/>
      <w:bookmarkStart w:id="27" w:name="_Toc24134102"/>
      <w:r>
        <w:rPr>
          <w:rFonts w:ascii="宋体" w:hAnsi="宋体" w:cs="宋体" w:hint="eastAsia"/>
          <w:szCs w:val="24"/>
        </w:rPr>
        <w:lastRenderedPageBreak/>
        <w:t>4.</w:t>
      </w:r>
      <w:r w:rsidR="00084779" w:rsidRPr="00E01F12">
        <w:rPr>
          <w:rFonts w:ascii="宋体" w:hAnsi="宋体" w:cs="宋体" w:hint="eastAsia"/>
          <w:szCs w:val="24"/>
        </w:rPr>
        <w:t>查询个人培养计划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7BB1491" w14:textId="77777777" w:rsidR="00084779" w:rsidRDefault="00084779" w:rsidP="004E1B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功能菜单：培养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培养管理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培养计划信息查询</w:t>
      </w:r>
    </w:p>
    <w:p w14:paraId="0F10FA29" w14:textId="77777777" w:rsidR="00084779" w:rsidRDefault="00084779" w:rsidP="004E1B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</w:rPr>
        <w:t>操作说明：学生点击“</w:t>
      </w:r>
      <w:r>
        <w:rPr>
          <w:rFonts w:hint="eastAsia"/>
          <w:szCs w:val="21"/>
        </w:rPr>
        <w:t>培养计划信息查询”菜单，可以查看到学生自己制定的个人培养计划信息。可以点击右上角的“</w:t>
      </w:r>
      <w:r>
        <w:rPr>
          <w:noProof/>
        </w:rPr>
        <w:drawing>
          <wp:inline distT="0" distB="0" distL="0" distR="0" wp14:anchorId="08ABB4BB" wp14:editId="3E412D12">
            <wp:extent cx="390525" cy="16002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”导出按钮，导出</w:t>
      </w:r>
      <w:r>
        <w:rPr>
          <w:rFonts w:hint="eastAsia"/>
          <w:szCs w:val="21"/>
        </w:rPr>
        <w:t>word</w:t>
      </w:r>
      <w:r>
        <w:rPr>
          <w:rFonts w:hint="eastAsia"/>
          <w:szCs w:val="21"/>
        </w:rPr>
        <w:t>格式文档。</w:t>
      </w:r>
    </w:p>
    <w:p w14:paraId="1959B78F" w14:textId="77777777" w:rsidR="00084779" w:rsidRDefault="00084779" w:rsidP="004E1B54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 wp14:anchorId="656ADBC9" wp14:editId="4F7E9C77">
            <wp:extent cx="6120130" cy="195707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B96D" w14:textId="77777777" w:rsidR="00FD6D9F" w:rsidRPr="00FD6D9F" w:rsidRDefault="00FD6D9F" w:rsidP="00FD6D9F">
      <w:pPr>
        <w:pStyle w:val="2"/>
        <w:spacing w:after="120"/>
        <w:rPr>
          <w:rFonts w:ascii="宋体" w:hAnsi="宋体" w:cs="宋体"/>
          <w:szCs w:val="24"/>
        </w:rPr>
      </w:pPr>
      <w:bookmarkStart w:id="28" w:name="_Toc24134103"/>
      <w:r w:rsidRPr="00FD6D9F">
        <w:rPr>
          <w:rFonts w:ascii="宋体" w:hAnsi="宋体" w:cs="宋体" w:hint="eastAsia"/>
          <w:szCs w:val="24"/>
        </w:rPr>
        <w:t>5</w:t>
      </w:r>
      <w:r w:rsidRPr="00FD6D9F">
        <w:rPr>
          <w:rFonts w:ascii="宋体" w:hAnsi="宋体" w:cs="宋体"/>
          <w:szCs w:val="24"/>
        </w:rPr>
        <w:t>.</w:t>
      </w:r>
      <w:r w:rsidR="001961CE">
        <w:rPr>
          <w:rFonts w:ascii="宋体" w:hAnsi="宋体" w:cs="宋体" w:hint="eastAsia"/>
          <w:szCs w:val="24"/>
        </w:rPr>
        <w:t>培养计划修改申请</w:t>
      </w:r>
      <w:bookmarkEnd w:id="28"/>
    </w:p>
    <w:p w14:paraId="384D4139" w14:textId="77777777" w:rsidR="00FD6D9F" w:rsidRDefault="00FD6D9F" w:rsidP="00FD6D9F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功能菜单：培养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培养管理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 w:rsidR="001961CE" w:rsidRPr="001961CE">
        <w:rPr>
          <w:rFonts w:hint="eastAsia"/>
          <w:szCs w:val="21"/>
        </w:rPr>
        <w:t>培养计划修改申请</w:t>
      </w:r>
    </w:p>
    <w:p w14:paraId="06CBEB25" w14:textId="77777777" w:rsidR="00FD6D9F" w:rsidRDefault="00FD6D9F" w:rsidP="00FD6D9F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1961CE">
        <w:rPr>
          <w:rFonts w:hint="eastAsia"/>
        </w:rPr>
        <w:t>管理</w:t>
      </w:r>
      <w:proofErr w:type="gramStart"/>
      <w:r w:rsidR="001961CE">
        <w:rPr>
          <w:rFonts w:hint="eastAsia"/>
        </w:rPr>
        <w:t>端开放</w:t>
      </w:r>
      <w:proofErr w:type="gramEnd"/>
      <w:r w:rsidR="001961CE">
        <w:rPr>
          <w:rFonts w:hint="eastAsia"/>
        </w:rPr>
        <w:t>申请功能后，学生可以点击“申请”按钮提交计划修改申请。</w:t>
      </w:r>
    </w:p>
    <w:p w14:paraId="5808B033" w14:textId="77777777" w:rsidR="001961CE" w:rsidRDefault="001961CE" w:rsidP="001961CE">
      <w:pPr>
        <w:spacing w:line="360" w:lineRule="auto"/>
      </w:pPr>
      <w:r>
        <w:rPr>
          <w:noProof/>
        </w:rPr>
        <w:drawing>
          <wp:inline distT="0" distB="0" distL="0" distR="0" wp14:anchorId="47455107" wp14:editId="4942648A">
            <wp:extent cx="6120130" cy="118999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727C" w14:textId="77777777" w:rsidR="009C0674" w:rsidRDefault="009C0674" w:rsidP="00FD6D9F">
      <w:pPr>
        <w:spacing w:line="360" w:lineRule="auto"/>
        <w:ind w:firstLineChars="200" w:firstLine="420"/>
        <w:rPr>
          <w:szCs w:val="21"/>
        </w:rPr>
      </w:pPr>
    </w:p>
    <w:p w14:paraId="55A0F6B5" w14:textId="77777777" w:rsidR="000A798A" w:rsidRPr="009629EE" w:rsidRDefault="009629EE" w:rsidP="004E1B54">
      <w:pPr>
        <w:pStyle w:val="2"/>
        <w:spacing w:after="120"/>
        <w:rPr>
          <w:rFonts w:ascii="宋体" w:hAnsi="宋体" w:cs="宋体"/>
          <w:szCs w:val="24"/>
        </w:rPr>
      </w:pPr>
      <w:bookmarkStart w:id="29" w:name="_Toc24134104"/>
      <w:r>
        <w:rPr>
          <w:rFonts w:ascii="宋体" w:hAnsi="宋体" w:cs="宋体" w:hint="eastAsia"/>
          <w:szCs w:val="24"/>
        </w:rPr>
        <w:t>二、</w:t>
      </w:r>
      <w:r w:rsidR="000A798A" w:rsidRPr="009629EE">
        <w:rPr>
          <w:rFonts w:ascii="宋体" w:hAnsi="宋体" w:cs="宋体" w:hint="eastAsia"/>
          <w:szCs w:val="24"/>
        </w:rPr>
        <w:t>课</w:t>
      </w:r>
      <w:proofErr w:type="gramStart"/>
      <w:r w:rsidR="000A798A" w:rsidRPr="009629EE">
        <w:rPr>
          <w:rFonts w:ascii="宋体" w:hAnsi="宋体" w:cs="宋体" w:hint="eastAsia"/>
          <w:szCs w:val="24"/>
        </w:rPr>
        <w:t>务</w:t>
      </w:r>
      <w:proofErr w:type="gramEnd"/>
      <w:r w:rsidR="000A798A" w:rsidRPr="009629EE">
        <w:rPr>
          <w:rFonts w:ascii="宋体" w:hAnsi="宋体" w:cs="宋体" w:hint="eastAsia"/>
          <w:szCs w:val="24"/>
        </w:rPr>
        <w:t>管理</w:t>
      </w:r>
      <w:bookmarkEnd w:id="29"/>
    </w:p>
    <w:p w14:paraId="1B255AAB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30" w:name="_Toc24134105"/>
      <w:r>
        <w:rPr>
          <w:rFonts w:ascii="宋体" w:hAnsi="宋体" w:cs="宋体" w:hint="eastAsia"/>
          <w:szCs w:val="24"/>
        </w:rPr>
        <w:t>1.</w:t>
      </w:r>
      <w:r w:rsidR="000A798A" w:rsidRPr="009629EE">
        <w:rPr>
          <w:rFonts w:ascii="宋体" w:hAnsi="宋体" w:cs="宋体" w:hint="eastAsia"/>
          <w:szCs w:val="24"/>
        </w:rPr>
        <w:t>开课目录信息查询</w:t>
      </w:r>
      <w:bookmarkEnd w:id="30"/>
    </w:p>
    <w:p w14:paraId="03140E98" w14:textId="77777777" w:rsidR="000A798A" w:rsidRPr="000A798A" w:rsidRDefault="000A798A" w:rsidP="004E1B54">
      <w:pPr>
        <w:pStyle w:val="af4"/>
        <w:spacing w:line="360" w:lineRule="auto"/>
        <w:ind w:left="420" w:firstLineChars="0" w:firstLine="0"/>
        <w:rPr>
          <w:szCs w:val="21"/>
        </w:rPr>
      </w:pPr>
      <w:r w:rsidRPr="000A798A">
        <w:rPr>
          <w:rFonts w:hint="eastAsia"/>
          <w:szCs w:val="21"/>
        </w:rPr>
        <w:t>功能菜单：培养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→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课</w:t>
      </w:r>
      <w:proofErr w:type="gramStart"/>
      <w:r w:rsidRPr="000A798A">
        <w:rPr>
          <w:rFonts w:hint="eastAsia"/>
          <w:szCs w:val="21"/>
        </w:rPr>
        <w:t>务</w:t>
      </w:r>
      <w:proofErr w:type="gramEnd"/>
      <w:r w:rsidRPr="000A798A">
        <w:rPr>
          <w:rFonts w:hint="eastAsia"/>
          <w:szCs w:val="21"/>
        </w:rPr>
        <w:t>管理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→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开课目录信息查询</w:t>
      </w:r>
    </w:p>
    <w:p w14:paraId="338080BC" w14:textId="77777777" w:rsidR="000A798A" w:rsidRPr="000A798A" w:rsidRDefault="000A798A" w:rsidP="004E1B54">
      <w:pPr>
        <w:pStyle w:val="af4"/>
        <w:spacing w:line="360" w:lineRule="auto"/>
        <w:ind w:left="420" w:firstLineChars="0" w:firstLine="0"/>
        <w:rPr>
          <w:szCs w:val="21"/>
        </w:rPr>
      </w:pPr>
      <w:r w:rsidRPr="000A798A">
        <w:rPr>
          <w:rFonts w:hint="eastAsia"/>
          <w:szCs w:val="21"/>
        </w:rPr>
        <w:t>操作说明：学生点击“开课目录信息查询”菜单，可以查询到所有学期的开课信息。</w:t>
      </w:r>
    </w:p>
    <w:p w14:paraId="63D789E2" w14:textId="77777777" w:rsidR="000A798A" w:rsidRPr="000A798A" w:rsidRDefault="00804F86" w:rsidP="004E1B54">
      <w:pPr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1317EAA9" wp14:editId="179217C9">
            <wp:extent cx="6120130" cy="1219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8EEC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31" w:name="_Toc32564"/>
      <w:bookmarkStart w:id="32" w:name="_Toc32259"/>
      <w:bookmarkStart w:id="33" w:name="_Toc394418420"/>
      <w:bookmarkStart w:id="34" w:name="_Toc445472935"/>
      <w:bookmarkStart w:id="35" w:name="_Toc2504"/>
      <w:bookmarkStart w:id="36" w:name="_Toc17988"/>
      <w:bookmarkStart w:id="37" w:name="_Toc24134106"/>
      <w:r>
        <w:rPr>
          <w:rFonts w:ascii="宋体" w:hAnsi="宋体" w:cs="宋体" w:hint="eastAsia"/>
          <w:szCs w:val="24"/>
        </w:rPr>
        <w:lastRenderedPageBreak/>
        <w:t>2.</w:t>
      </w:r>
      <w:r w:rsidR="000A798A" w:rsidRPr="009629EE">
        <w:rPr>
          <w:rFonts w:ascii="宋体" w:hAnsi="宋体" w:cs="宋体" w:hint="eastAsia"/>
          <w:szCs w:val="24"/>
        </w:rPr>
        <w:t>课程网上选课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2864DC30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</w:t>
      </w:r>
      <w:r w:rsidRPr="000A798A">
        <w:rPr>
          <w:rFonts w:hint="eastAsia"/>
          <w:szCs w:val="21"/>
        </w:rPr>
        <w:t>培养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→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课</w:t>
      </w:r>
      <w:proofErr w:type="gramStart"/>
      <w:r w:rsidRPr="000A798A">
        <w:rPr>
          <w:rFonts w:hint="eastAsia"/>
          <w:szCs w:val="21"/>
        </w:rPr>
        <w:t>务</w:t>
      </w:r>
      <w:proofErr w:type="gramEnd"/>
      <w:r w:rsidRPr="000A798A">
        <w:rPr>
          <w:rFonts w:hint="eastAsia"/>
          <w:szCs w:val="21"/>
        </w:rPr>
        <w:t>管理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→</w:t>
      </w:r>
      <w:r w:rsidRPr="000A798A">
        <w:rPr>
          <w:rFonts w:hint="eastAsia"/>
          <w:szCs w:val="21"/>
        </w:rPr>
        <w:t xml:space="preserve"> </w:t>
      </w:r>
      <w:r w:rsidRPr="000A798A">
        <w:rPr>
          <w:rFonts w:hint="eastAsia"/>
          <w:szCs w:val="21"/>
        </w:rPr>
        <w:t>课程网上选课管理</w:t>
      </w:r>
    </w:p>
    <w:p w14:paraId="405FD8DB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</w:t>
      </w:r>
    </w:p>
    <w:p w14:paraId="380F24F9" w14:textId="77777777" w:rsidR="000A798A" w:rsidRPr="000A798A" w:rsidRDefault="000A798A" w:rsidP="004E1B54">
      <w:pPr>
        <w:pStyle w:val="af4"/>
        <w:spacing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0A798A">
        <w:rPr>
          <w:rFonts w:asciiTheme="minorEastAsia" w:hAnsiTheme="minorEastAsia" w:hint="eastAsia"/>
          <w:szCs w:val="21"/>
        </w:rPr>
        <w:t>（1）学生进入“课程网上选课管理”页面，所看到课程是对应学生培养计划中出现的本学期所开课程，学生培养计划中没有的则不出现在此界面。</w:t>
      </w:r>
    </w:p>
    <w:p w14:paraId="380A2F03" w14:textId="77777777" w:rsidR="000A798A" w:rsidRPr="000A798A" w:rsidRDefault="000A798A" w:rsidP="004E1B54">
      <w:pPr>
        <w:pStyle w:val="af4"/>
        <w:spacing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0A798A">
        <w:rPr>
          <w:rFonts w:asciiTheme="minorEastAsia" w:hAnsiTheme="minorEastAsia" w:hint="eastAsia"/>
          <w:szCs w:val="21"/>
        </w:rPr>
        <w:t>（2）对于有一门课程多个上课班级的情况，则按照选择顺序先选先上，</w:t>
      </w:r>
      <w:proofErr w:type="gramStart"/>
      <w:r w:rsidRPr="000A798A">
        <w:rPr>
          <w:rFonts w:asciiTheme="minorEastAsia" w:hAnsiTheme="minorEastAsia" w:hint="eastAsia"/>
          <w:szCs w:val="21"/>
        </w:rPr>
        <w:t>选满后</w:t>
      </w:r>
      <w:proofErr w:type="gramEnd"/>
      <w:r w:rsidRPr="000A798A">
        <w:rPr>
          <w:rFonts w:asciiTheme="minorEastAsia" w:hAnsiTheme="minorEastAsia" w:hint="eastAsia"/>
          <w:szCs w:val="21"/>
        </w:rPr>
        <w:t>班级不再出现，学生需选择这门课程剩下的上课班级进行上课。</w:t>
      </w:r>
    </w:p>
    <w:p w14:paraId="79BA55A9" w14:textId="77777777" w:rsidR="000A798A" w:rsidRDefault="000A798A" w:rsidP="004E1B54">
      <w:pPr>
        <w:pStyle w:val="af4"/>
        <w:spacing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0A798A">
        <w:rPr>
          <w:rFonts w:asciiTheme="minorEastAsia" w:hAnsiTheme="minorEastAsia" w:hint="eastAsia"/>
          <w:szCs w:val="21"/>
        </w:rPr>
        <w:t>（3）如选择栏是灰色则表示管理员已经设置学生必须选择本门课程，学生无选择权，已经是必选课程。除本页面课程，还想选修其他课程时，点击页面右上角“</w:t>
      </w:r>
      <w:r>
        <w:rPr>
          <w:noProof/>
        </w:rPr>
        <w:drawing>
          <wp:inline distT="0" distB="0" distL="0" distR="0" wp14:anchorId="5AA72AF2" wp14:editId="5A277734">
            <wp:extent cx="432435" cy="190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2" cy="1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98A">
        <w:rPr>
          <w:rFonts w:asciiTheme="minorEastAsia" w:hAnsiTheme="minorEastAsia" w:hint="eastAsia"/>
          <w:szCs w:val="21"/>
        </w:rPr>
        <w:t>” 添加按钮，在弹出框中选择相应课程。</w:t>
      </w:r>
    </w:p>
    <w:p w14:paraId="7C7530D9" w14:textId="77777777" w:rsidR="00942603" w:rsidRPr="00942603" w:rsidRDefault="00942603" w:rsidP="00942603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714F84F" wp14:editId="3A86B030">
            <wp:extent cx="6120130" cy="120332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E9CC" w14:textId="77777777" w:rsidR="000A798A" w:rsidRPr="000A798A" w:rsidRDefault="00942603" w:rsidP="004E1B5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C21F1D6" wp14:editId="1D4774C3">
            <wp:extent cx="6120130" cy="274066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FF6A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38" w:name="_Toc24081"/>
      <w:bookmarkStart w:id="39" w:name="_Toc445472936"/>
      <w:bookmarkStart w:id="40" w:name="_Toc23063"/>
      <w:bookmarkStart w:id="41" w:name="_Toc14796"/>
      <w:bookmarkStart w:id="42" w:name="_Toc10820"/>
      <w:bookmarkStart w:id="43" w:name="_Toc394418421"/>
      <w:bookmarkStart w:id="44" w:name="_Toc24134107"/>
      <w:r>
        <w:rPr>
          <w:rFonts w:ascii="宋体" w:hAnsi="宋体" w:cs="宋体" w:hint="eastAsia"/>
          <w:szCs w:val="24"/>
        </w:rPr>
        <w:t>3.</w:t>
      </w:r>
      <w:r w:rsidR="000A798A" w:rsidRPr="009629EE">
        <w:rPr>
          <w:rFonts w:ascii="宋体" w:hAnsi="宋体" w:cs="宋体" w:hint="eastAsia"/>
          <w:szCs w:val="24"/>
        </w:rPr>
        <w:t>查询选课结果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250B6A37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选课结果信息查询</w:t>
      </w:r>
    </w:p>
    <w:p w14:paraId="41F67840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操作说明：学生直接点击此页面，可查查看到学生选课信息，可以直接点击右上角“</w:t>
      </w:r>
      <w:r>
        <w:rPr>
          <w:noProof/>
        </w:rPr>
        <w:drawing>
          <wp:inline distT="0" distB="0" distL="0" distR="0" wp14:anchorId="59572465" wp14:editId="7F1C226F">
            <wp:extent cx="310515" cy="1752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3" cy="1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”导出的数据进行打印存档。</w:t>
      </w:r>
    </w:p>
    <w:p w14:paraId="277018E7" w14:textId="77777777" w:rsidR="000A798A" w:rsidRDefault="00942603" w:rsidP="004E1B5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62042B" wp14:editId="4C46CB99">
            <wp:extent cx="6120130" cy="183070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0DBE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45" w:name="_Toc24134108"/>
      <w:r>
        <w:rPr>
          <w:rFonts w:ascii="宋体" w:hAnsi="宋体" w:cs="宋体" w:hint="eastAsia"/>
          <w:szCs w:val="24"/>
        </w:rPr>
        <w:t>4.</w:t>
      </w:r>
      <w:r w:rsidR="000A798A" w:rsidRPr="009629EE">
        <w:rPr>
          <w:rFonts w:ascii="宋体" w:hAnsi="宋体" w:cs="宋体" w:hint="eastAsia"/>
          <w:szCs w:val="24"/>
        </w:rPr>
        <w:t>学期课表信息查询</w:t>
      </w:r>
      <w:bookmarkEnd w:id="45"/>
    </w:p>
    <w:p w14:paraId="22B3F1DD" w14:textId="77777777" w:rsidR="000A798A" w:rsidRDefault="000A798A" w:rsidP="004E1B54">
      <w:pPr>
        <w:spacing w:line="360" w:lineRule="auto"/>
        <w:ind w:firstLineChars="200" w:firstLine="420"/>
        <w:jc w:val="left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学期课表信息查询</w:t>
      </w:r>
    </w:p>
    <w:p w14:paraId="6C527BD5" w14:textId="77777777" w:rsidR="000A798A" w:rsidRDefault="000A798A" w:rsidP="004E1B54">
      <w:pPr>
        <w:spacing w:line="360" w:lineRule="auto"/>
        <w:ind w:firstLineChars="200" w:firstLine="420"/>
        <w:jc w:val="left"/>
      </w:pPr>
      <w:r>
        <w:rPr>
          <w:rFonts w:hint="eastAsia"/>
        </w:rPr>
        <w:t>操作说明：可以查询打印上课时间信息。</w:t>
      </w:r>
    </w:p>
    <w:p w14:paraId="33657E56" w14:textId="77777777" w:rsidR="000A798A" w:rsidRDefault="00942603" w:rsidP="004E1B54">
      <w:pPr>
        <w:spacing w:line="360" w:lineRule="auto"/>
      </w:pPr>
      <w:r>
        <w:rPr>
          <w:noProof/>
        </w:rPr>
        <w:drawing>
          <wp:inline distT="0" distB="0" distL="0" distR="0" wp14:anchorId="52FD8EAA" wp14:editId="6456E0AE">
            <wp:extent cx="6120130" cy="25527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68B5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46" w:name="_Toc445472941"/>
      <w:bookmarkStart w:id="47" w:name="_Toc6146"/>
      <w:bookmarkStart w:id="48" w:name="_Toc8404"/>
      <w:bookmarkStart w:id="49" w:name="_Toc26713"/>
      <w:bookmarkStart w:id="50" w:name="_Toc30822"/>
      <w:bookmarkStart w:id="51" w:name="_Toc24134109"/>
      <w:r>
        <w:rPr>
          <w:rFonts w:ascii="宋体" w:hAnsi="宋体" w:cs="宋体" w:hint="eastAsia"/>
          <w:szCs w:val="24"/>
        </w:rPr>
        <w:t>5.</w:t>
      </w:r>
      <w:r w:rsidR="000A798A" w:rsidRPr="009629EE">
        <w:rPr>
          <w:rFonts w:ascii="宋体" w:hAnsi="宋体" w:cs="宋体" w:hint="eastAsia"/>
          <w:szCs w:val="24"/>
        </w:rPr>
        <w:t>本周课表信息查询</w:t>
      </w:r>
      <w:bookmarkEnd w:id="46"/>
      <w:bookmarkEnd w:id="47"/>
      <w:bookmarkEnd w:id="48"/>
      <w:bookmarkEnd w:id="49"/>
      <w:bookmarkEnd w:id="50"/>
      <w:bookmarkEnd w:id="51"/>
    </w:p>
    <w:p w14:paraId="0C39BBD4" w14:textId="77777777" w:rsidR="000A798A" w:rsidRDefault="000A798A" w:rsidP="004E1B54">
      <w:pPr>
        <w:spacing w:line="360" w:lineRule="auto"/>
        <w:ind w:firstLineChars="200" w:firstLine="420"/>
        <w:jc w:val="left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本周课表信息查询</w:t>
      </w:r>
    </w:p>
    <w:p w14:paraId="1DE75FDA" w14:textId="77777777" w:rsidR="000A798A" w:rsidRDefault="000A798A" w:rsidP="004E1B54">
      <w:pPr>
        <w:spacing w:line="360" w:lineRule="auto"/>
        <w:ind w:firstLineChars="200" w:firstLine="420"/>
        <w:jc w:val="left"/>
      </w:pPr>
      <w:r>
        <w:rPr>
          <w:rFonts w:hint="eastAsia"/>
        </w:rPr>
        <w:t>操作说明：可以根据周次查询每周上课信息。</w:t>
      </w:r>
    </w:p>
    <w:p w14:paraId="5054EBA3" w14:textId="77777777" w:rsidR="000A798A" w:rsidRDefault="00942603" w:rsidP="004E1B5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3F653A4" wp14:editId="4BF3B203">
            <wp:extent cx="6120130" cy="274828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A3F4" w14:textId="77777777" w:rsidR="000A798A" w:rsidRPr="009629EE" w:rsidRDefault="00097A65" w:rsidP="004E1B54">
      <w:pPr>
        <w:pStyle w:val="2"/>
        <w:spacing w:after="120"/>
        <w:rPr>
          <w:rFonts w:ascii="宋体" w:hAnsi="宋体" w:cs="宋体"/>
          <w:szCs w:val="24"/>
        </w:rPr>
      </w:pPr>
      <w:bookmarkStart w:id="52" w:name="_Toc394418422"/>
      <w:bookmarkStart w:id="53" w:name="_Toc3463"/>
      <w:bookmarkStart w:id="54" w:name="_Toc445472937"/>
      <w:bookmarkStart w:id="55" w:name="_Toc7544"/>
      <w:bookmarkStart w:id="56" w:name="_Toc24676"/>
      <w:bookmarkStart w:id="57" w:name="_Toc27837"/>
      <w:bookmarkStart w:id="58" w:name="_Toc24134110"/>
      <w:r>
        <w:rPr>
          <w:rFonts w:ascii="宋体" w:hAnsi="宋体" w:cs="宋体" w:hint="eastAsia"/>
          <w:szCs w:val="24"/>
        </w:rPr>
        <w:t>6.</w:t>
      </w:r>
      <w:r w:rsidR="000A798A" w:rsidRPr="009629EE">
        <w:rPr>
          <w:rFonts w:ascii="宋体" w:hAnsi="宋体" w:cs="宋体" w:hint="eastAsia"/>
          <w:szCs w:val="24"/>
        </w:rPr>
        <w:t>查询成绩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18FEBC62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课程成绩信息查询</w:t>
      </w:r>
    </w:p>
    <w:p w14:paraId="7F8DAEED" w14:textId="77777777" w:rsidR="000A798A" w:rsidRDefault="000A798A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操作说明：直接查询学生已修课程考试成绩</w:t>
      </w:r>
    </w:p>
    <w:p w14:paraId="797CA431" w14:textId="77777777" w:rsidR="000A798A" w:rsidRDefault="00942603" w:rsidP="004E1B54">
      <w:pPr>
        <w:spacing w:line="360" w:lineRule="auto"/>
      </w:pPr>
      <w:r>
        <w:rPr>
          <w:noProof/>
        </w:rPr>
        <w:drawing>
          <wp:inline distT="0" distB="0" distL="0" distR="0" wp14:anchorId="5F010B9C" wp14:editId="46273670">
            <wp:extent cx="6120130" cy="224282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F3CC" w14:textId="77777777" w:rsidR="00E4030D" w:rsidRPr="00E31307" w:rsidRDefault="00E4030D" w:rsidP="00E31307">
      <w:pPr>
        <w:pStyle w:val="2"/>
        <w:spacing w:after="120"/>
        <w:rPr>
          <w:rFonts w:ascii="宋体" w:hAnsi="宋体" w:cs="宋体"/>
          <w:szCs w:val="24"/>
        </w:rPr>
      </w:pPr>
      <w:bookmarkStart w:id="59" w:name="_Toc24134111"/>
      <w:r w:rsidRPr="00E31307">
        <w:rPr>
          <w:rFonts w:ascii="宋体" w:hAnsi="宋体" w:cs="宋体" w:hint="eastAsia"/>
          <w:szCs w:val="24"/>
        </w:rPr>
        <w:t>7</w:t>
      </w:r>
      <w:r w:rsidRPr="00E31307">
        <w:rPr>
          <w:rFonts w:ascii="宋体" w:hAnsi="宋体" w:cs="宋体"/>
          <w:szCs w:val="24"/>
        </w:rPr>
        <w:t>.</w:t>
      </w:r>
      <w:r w:rsidRPr="00E31307">
        <w:rPr>
          <w:rFonts w:ascii="宋体" w:hAnsi="宋体" w:cs="宋体" w:hint="eastAsia"/>
          <w:szCs w:val="24"/>
        </w:rPr>
        <w:t>调停补课信息查询</w:t>
      </w:r>
      <w:bookmarkEnd w:id="59"/>
    </w:p>
    <w:p w14:paraId="3B9CA6A9" w14:textId="77777777" w:rsidR="00E4030D" w:rsidRDefault="00E4030D" w:rsidP="00E4030D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调停补课信息查询</w:t>
      </w:r>
    </w:p>
    <w:p w14:paraId="03B27B2A" w14:textId="77777777" w:rsidR="00E4030D" w:rsidRDefault="00E4030D" w:rsidP="00E4030D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74311">
        <w:rPr>
          <w:rFonts w:hint="eastAsia"/>
        </w:rPr>
        <w:t>选择学期与调停补课类别</w:t>
      </w:r>
      <w:r w:rsidR="00273FAB">
        <w:rPr>
          <w:rFonts w:hint="eastAsia"/>
        </w:rPr>
        <w:t>，点击班级名称</w:t>
      </w:r>
      <w:r w:rsidR="00774311">
        <w:rPr>
          <w:rFonts w:hint="eastAsia"/>
        </w:rPr>
        <w:t>可查询调停补课信息。</w:t>
      </w:r>
    </w:p>
    <w:p w14:paraId="712B9E98" w14:textId="77777777" w:rsidR="00CA6451" w:rsidRDefault="00942603" w:rsidP="00CA645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9604D90" wp14:editId="2E8C7637">
            <wp:extent cx="6120130" cy="223901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3118" w14:textId="77777777" w:rsidR="00942603" w:rsidRDefault="00E4030D" w:rsidP="004E1B54">
      <w:pPr>
        <w:pStyle w:val="2"/>
        <w:spacing w:after="120"/>
        <w:rPr>
          <w:noProof/>
        </w:rPr>
      </w:pPr>
      <w:bookmarkStart w:id="60" w:name="_Toc24134112"/>
      <w:r>
        <w:rPr>
          <w:rFonts w:ascii="宋体" w:hAnsi="宋体" w:cs="宋体"/>
          <w:szCs w:val="24"/>
        </w:rPr>
        <w:t>8</w:t>
      </w:r>
      <w:r w:rsidR="00097A65">
        <w:rPr>
          <w:rFonts w:ascii="宋体" w:hAnsi="宋体" w:cs="宋体" w:hint="eastAsia"/>
          <w:szCs w:val="24"/>
        </w:rPr>
        <w:t>.</w:t>
      </w:r>
      <w:r w:rsidR="00942603" w:rsidRPr="00942603">
        <w:rPr>
          <w:noProof/>
        </w:rPr>
        <w:t xml:space="preserve"> </w:t>
      </w:r>
      <w:bookmarkStart w:id="61" w:name="_Hlk24131689"/>
      <w:r w:rsidR="00942603">
        <w:rPr>
          <w:rFonts w:hint="eastAsia"/>
          <w:noProof/>
        </w:rPr>
        <w:t>学期考试信息查询</w:t>
      </w:r>
      <w:bookmarkEnd w:id="60"/>
      <w:bookmarkEnd w:id="61"/>
    </w:p>
    <w:p w14:paraId="38183392" w14:textId="77777777" w:rsidR="00942603" w:rsidRDefault="00942603" w:rsidP="00942603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Pr="00942603">
        <w:rPr>
          <w:rFonts w:hint="eastAsia"/>
        </w:rPr>
        <w:t>学期考试信息查询</w:t>
      </w:r>
    </w:p>
    <w:p w14:paraId="137F3751" w14:textId="77777777" w:rsidR="00942603" w:rsidRPr="00942603" w:rsidRDefault="00942603" w:rsidP="00942603">
      <w:pPr>
        <w:ind w:firstLineChars="200" w:firstLine="420"/>
      </w:pPr>
      <w:r>
        <w:rPr>
          <w:rFonts w:hint="eastAsia"/>
        </w:rPr>
        <w:t>操作说明：可查询学期考试信息。</w:t>
      </w:r>
    </w:p>
    <w:p w14:paraId="1279D8A6" w14:textId="77777777" w:rsidR="00942603" w:rsidRPr="00942603" w:rsidRDefault="00942603" w:rsidP="00942603">
      <w:r>
        <w:rPr>
          <w:noProof/>
        </w:rPr>
        <w:drawing>
          <wp:inline distT="0" distB="0" distL="0" distR="0" wp14:anchorId="5D9FDAD8" wp14:editId="589B7984">
            <wp:extent cx="6120130" cy="180213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10F3" w14:textId="77777777" w:rsidR="008043C7" w:rsidRPr="009629EE" w:rsidRDefault="00942603" w:rsidP="004E1B54">
      <w:pPr>
        <w:pStyle w:val="2"/>
        <w:spacing w:after="120"/>
        <w:rPr>
          <w:rFonts w:ascii="宋体" w:hAnsi="宋体" w:cs="宋体"/>
          <w:szCs w:val="24"/>
        </w:rPr>
      </w:pPr>
      <w:bookmarkStart w:id="62" w:name="_Toc24134113"/>
      <w:r>
        <w:rPr>
          <w:rFonts w:ascii="宋体" w:hAnsi="宋体" w:cs="宋体" w:hint="eastAsia"/>
          <w:szCs w:val="24"/>
        </w:rPr>
        <w:t>9</w:t>
      </w:r>
      <w:r>
        <w:rPr>
          <w:rFonts w:ascii="宋体" w:hAnsi="宋体" w:cs="宋体"/>
          <w:szCs w:val="24"/>
        </w:rPr>
        <w:t>.</w:t>
      </w:r>
      <w:r w:rsidR="00CE73E6">
        <w:rPr>
          <w:rFonts w:ascii="宋体" w:hAnsi="宋体" w:cs="宋体" w:hint="eastAsia"/>
          <w:szCs w:val="24"/>
        </w:rPr>
        <w:t>课程免修申请管理</w:t>
      </w:r>
      <w:bookmarkEnd w:id="62"/>
    </w:p>
    <w:p w14:paraId="2A8C2068" w14:textId="77777777" w:rsidR="008043C7" w:rsidRDefault="008043C7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="00CE73E6">
        <w:rPr>
          <w:rFonts w:hint="eastAsia"/>
        </w:rPr>
        <w:t>课程免修申请管理</w:t>
      </w:r>
    </w:p>
    <w:p w14:paraId="5CC3FF5C" w14:textId="77777777" w:rsidR="008043C7" w:rsidRDefault="008043C7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</w:t>
      </w:r>
      <w:r w:rsidR="00CE73E6">
        <w:rPr>
          <w:rFonts w:hint="eastAsia"/>
        </w:rPr>
        <w:t>点击“申请”按钮，在弹出的对话框中勾选想要申请免修的等级，输入成绩后点击“保存”按钮即可提交申请。管理端未审核申请前可点击红色的“撤销”按钮取消申请。</w:t>
      </w:r>
    </w:p>
    <w:p w14:paraId="6628547F" w14:textId="77777777" w:rsidR="00CE73E6" w:rsidRDefault="00942603" w:rsidP="004E1B54">
      <w:pPr>
        <w:spacing w:line="360" w:lineRule="auto"/>
      </w:pPr>
      <w:r>
        <w:rPr>
          <w:noProof/>
        </w:rPr>
        <w:drawing>
          <wp:inline distT="0" distB="0" distL="0" distR="0" wp14:anchorId="5F91B01E" wp14:editId="731E4FB4">
            <wp:extent cx="6120130" cy="199072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7171" w14:textId="77777777" w:rsidR="00CE73E6" w:rsidRDefault="00942603" w:rsidP="004E1B5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CE4A04D" wp14:editId="19E6AA2D">
            <wp:extent cx="6120130" cy="172021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C5B4" w14:textId="77777777" w:rsidR="00737A63" w:rsidRDefault="00942603" w:rsidP="004E1B54">
      <w:pPr>
        <w:pStyle w:val="2"/>
        <w:spacing w:after="120"/>
        <w:rPr>
          <w:rFonts w:ascii="宋体" w:hAnsi="宋体" w:cs="宋体"/>
          <w:szCs w:val="24"/>
        </w:rPr>
      </w:pPr>
      <w:bookmarkStart w:id="63" w:name="_Toc24134114"/>
      <w:r>
        <w:rPr>
          <w:rFonts w:ascii="宋体" w:hAnsi="宋体" w:cs="宋体"/>
          <w:szCs w:val="24"/>
        </w:rPr>
        <w:t>10</w:t>
      </w:r>
      <w:r w:rsidR="00737A63" w:rsidRPr="00737A63">
        <w:rPr>
          <w:rFonts w:ascii="宋体" w:hAnsi="宋体" w:cs="宋体"/>
          <w:szCs w:val="24"/>
        </w:rPr>
        <w:t>.</w:t>
      </w:r>
      <w:r w:rsidR="00CE73E6">
        <w:rPr>
          <w:rFonts w:ascii="宋体" w:hAnsi="宋体" w:cs="宋体" w:hint="eastAsia"/>
          <w:szCs w:val="24"/>
        </w:rPr>
        <w:t>课程重修申请管理</w:t>
      </w:r>
      <w:bookmarkEnd w:id="63"/>
    </w:p>
    <w:p w14:paraId="4BB7796F" w14:textId="77777777" w:rsidR="00737A63" w:rsidRDefault="00737A63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功能菜单：培养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课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="00CE73E6" w:rsidRPr="00CE73E6">
        <w:rPr>
          <w:rFonts w:hint="eastAsia"/>
        </w:rPr>
        <w:t>课程重修申请管理</w:t>
      </w:r>
    </w:p>
    <w:p w14:paraId="58BA7881" w14:textId="77777777" w:rsidR="00CE73E6" w:rsidRDefault="00737A63" w:rsidP="004E1B54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</w:t>
      </w:r>
      <w:r w:rsidR="008E0551">
        <w:rPr>
          <w:rFonts w:hint="eastAsia"/>
        </w:rPr>
        <w:t>点击右上角“申请”按钮，完善信息后点击“保存”即可提交申请。管理端审核后可查看审核结果。</w:t>
      </w:r>
    </w:p>
    <w:p w14:paraId="04ADDD42" w14:textId="77777777" w:rsidR="00CE73E6" w:rsidRDefault="00942603" w:rsidP="004E1B54">
      <w:pPr>
        <w:spacing w:line="360" w:lineRule="auto"/>
      </w:pPr>
      <w:r>
        <w:rPr>
          <w:noProof/>
        </w:rPr>
        <w:drawing>
          <wp:inline distT="0" distB="0" distL="0" distR="0" wp14:anchorId="411B5218" wp14:editId="50294313">
            <wp:extent cx="6120130" cy="235077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F223" w14:textId="77777777" w:rsidR="00F43C26" w:rsidRDefault="00942603" w:rsidP="00942603">
      <w:pPr>
        <w:spacing w:line="360" w:lineRule="auto"/>
      </w:pPr>
      <w:r>
        <w:rPr>
          <w:noProof/>
        </w:rPr>
        <w:drawing>
          <wp:inline distT="0" distB="0" distL="0" distR="0" wp14:anchorId="59FF205E" wp14:editId="2B89A8A4">
            <wp:extent cx="6120130" cy="138684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F54B" w14:textId="77777777" w:rsidR="0049196C" w:rsidRDefault="0049196C" w:rsidP="004E1B54">
      <w:pPr>
        <w:pStyle w:val="1"/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bookmarkStart w:id="64" w:name="_Toc24134115"/>
      <w:bookmarkStart w:id="65" w:name="_Toc2812"/>
      <w:bookmarkStart w:id="66" w:name="_Toc445472920"/>
      <w:bookmarkStart w:id="67" w:name="_Toc6758"/>
      <w:bookmarkStart w:id="68" w:name="_Toc4147"/>
      <w:bookmarkStart w:id="69" w:name="_Toc394418411"/>
      <w:bookmarkStart w:id="70" w:name="_Toc4171"/>
      <w:r w:rsidRPr="0049196C">
        <w:rPr>
          <w:rFonts w:ascii="黑体" w:eastAsia="黑体" w:hAnsi="黑体" w:cs="黑体" w:hint="eastAsia"/>
          <w:sz w:val="28"/>
          <w:szCs w:val="28"/>
        </w:rPr>
        <w:t>第</w:t>
      </w:r>
      <w:r w:rsidR="005A43BE">
        <w:rPr>
          <w:rFonts w:ascii="黑体" w:eastAsia="黑体" w:hAnsi="黑体" w:cs="黑体" w:hint="eastAsia"/>
          <w:sz w:val="28"/>
          <w:szCs w:val="28"/>
        </w:rPr>
        <w:t>二</w:t>
      </w:r>
      <w:r w:rsidRPr="0049196C">
        <w:rPr>
          <w:rFonts w:ascii="黑体" w:eastAsia="黑体" w:hAnsi="黑体" w:cs="黑体" w:hint="eastAsia"/>
          <w:sz w:val="28"/>
          <w:szCs w:val="28"/>
        </w:rPr>
        <w:t>部分 学位</w:t>
      </w:r>
      <w:bookmarkEnd w:id="64"/>
    </w:p>
    <w:p w14:paraId="47E50A26" w14:textId="77777777" w:rsidR="0049196C" w:rsidRPr="005840F3" w:rsidRDefault="005840F3" w:rsidP="004E1B54">
      <w:pPr>
        <w:pStyle w:val="2"/>
        <w:spacing w:after="120"/>
        <w:rPr>
          <w:rFonts w:ascii="宋体" w:hAnsi="宋体" w:cs="宋体"/>
          <w:szCs w:val="24"/>
        </w:rPr>
      </w:pPr>
      <w:bookmarkStart w:id="71" w:name="_Toc24134116"/>
      <w:r>
        <w:rPr>
          <w:rFonts w:ascii="宋体" w:hAnsi="宋体" w:cs="宋体" w:hint="eastAsia"/>
          <w:szCs w:val="24"/>
        </w:rPr>
        <w:t>一、</w:t>
      </w:r>
      <w:r w:rsidRPr="005840F3">
        <w:rPr>
          <w:rFonts w:ascii="宋体" w:hAnsi="宋体" w:cs="宋体" w:hint="eastAsia"/>
          <w:szCs w:val="24"/>
        </w:rPr>
        <w:t>学位论文</w:t>
      </w:r>
      <w:bookmarkEnd w:id="71"/>
    </w:p>
    <w:p w14:paraId="38C32DB8" w14:textId="77777777" w:rsidR="0049196C" w:rsidRPr="00097A65" w:rsidRDefault="00A15834" w:rsidP="004E1B54">
      <w:pPr>
        <w:pStyle w:val="2"/>
        <w:spacing w:after="120"/>
        <w:rPr>
          <w:rFonts w:ascii="宋体" w:hAnsi="宋体" w:cs="宋体"/>
          <w:szCs w:val="24"/>
        </w:rPr>
      </w:pPr>
      <w:bookmarkStart w:id="72" w:name="_Toc14100"/>
      <w:bookmarkStart w:id="73" w:name="_Toc24134117"/>
      <w:r>
        <w:rPr>
          <w:rFonts w:ascii="宋体" w:hAnsi="宋体" w:cs="宋体" w:hint="eastAsia"/>
          <w:szCs w:val="24"/>
        </w:rPr>
        <w:t>1.</w:t>
      </w:r>
      <w:r w:rsidR="0049196C" w:rsidRPr="00097A65">
        <w:rPr>
          <w:rFonts w:ascii="宋体" w:hAnsi="宋体" w:cs="宋体" w:hint="eastAsia"/>
          <w:szCs w:val="24"/>
        </w:rPr>
        <w:t>论文开题报告管理</w:t>
      </w:r>
      <w:bookmarkEnd w:id="72"/>
      <w:bookmarkEnd w:id="73"/>
    </w:p>
    <w:p w14:paraId="32BDC47C" w14:textId="77777777" w:rsidR="0049196C" w:rsidRDefault="0049196C" w:rsidP="004E1B54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功能菜单：学位 → 学位论文 → 论文开题报告管理</w:t>
      </w:r>
    </w:p>
    <w:p w14:paraId="35279E51" w14:textId="77777777" w:rsidR="0049196C" w:rsidRDefault="0049196C" w:rsidP="004E1B54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操作说明：</w:t>
      </w:r>
    </w:p>
    <w:p w14:paraId="4BF15806" w14:textId="77777777" w:rsidR="0049196C" w:rsidRDefault="0049196C" w:rsidP="004E1B54">
      <w:pPr>
        <w:numPr>
          <w:ilvl w:val="0"/>
          <w:numId w:val="9"/>
        </w:num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学生点击申请开题，完善开题报告申请信息，点击保存。</w:t>
      </w:r>
    </w:p>
    <w:p w14:paraId="04CACCC7" w14:textId="77777777" w:rsidR="0049196C" w:rsidRDefault="00932D68" w:rsidP="004E1B54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5B176408" wp14:editId="2B65798C">
            <wp:extent cx="6120130" cy="278193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A5AA" w14:textId="77777777" w:rsidR="0049196C" w:rsidRDefault="0049196C" w:rsidP="004E1B54">
      <w:pPr>
        <w:numPr>
          <w:ilvl w:val="0"/>
          <w:numId w:val="9"/>
        </w:num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编辑学位论文开题报告信息，完善相关页面，每一个页面都要点击保存。</w:t>
      </w:r>
      <w:r>
        <w:rPr>
          <w:rFonts w:ascii="宋体" w:eastAsia="宋体" w:hAnsi="宋体" w:cs="宋体" w:hint="eastAsia"/>
          <w:color w:val="FF0000"/>
          <w:szCs w:val="21"/>
        </w:rPr>
        <w:t>注意：</w:t>
      </w:r>
      <w:r>
        <w:rPr>
          <w:rFonts w:ascii="宋体" w:eastAsia="宋体" w:hAnsi="宋体" w:cs="宋体" w:hint="eastAsia"/>
          <w:szCs w:val="21"/>
        </w:rPr>
        <w:t>“选题目的意义、研究综述、研究内容……”相关页面有字数限制，如全部信息完善后，点击修改提交状态为“已完成”，然后保存。</w:t>
      </w:r>
    </w:p>
    <w:p w14:paraId="79C64D83" w14:textId="77777777" w:rsidR="0049196C" w:rsidRDefault="00932D68" w:rsidP="004E1B54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6EF4C640" wp14:editId="3F666FA6">
            <wp:extent cx="6120130" cy="369760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8404" w14:textId="77777777" w:rsidR="0049196C" w:rsidRDefault="0049196C" w:rsidP="004E1B54">
      <w:pPr>
        <w:spacing w:line="360" w:lineRule="auto"/>
        <w:jc w:val="center"/>
        <w:rPr>
          <w:rFonts w:ascii="宋体" w:eastAsia="宋体" w:hAnsi="宋体" w:cs="宋体"/>
          <w:szCs w:val="21"/>
        </w:rPr>
      </w:pPr>
    </w:p>
    <w:p w14:paraId="410D56CF" w14:textId="77777777" w:rsidR="0049196C" w:rsidRPr="00932D68" w:rsidRDefault="0049196C" w:rsidP="00932D68">
      <w:pPr>
        <w:numPr>
          <w:ilvl w:val="0"/>
          <w:numId w:val="10"/>
        </w:numPr>
        <w:spacing w:line="360" w:lineRule="auto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重点说明：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请完善</w:t>
      </w:r>
      <w:proofErr w:type="gramEnd"/>
      <w:r>
        <w:rPr>
          <w:rFonts w:ascii="宋体" w:eastAsia="宋体" w:hAnsi="宋体" w:cs="宋体" w:hint="eastAsia"/>
          <w:color w:val="000000" w:themeColor="text1"/>
          <w:szCs w:val="21"/>
        </w:rPr>
        <w:t>每个页面，然后点击保存按钮进行保存，最后提交状态“已完成”。</w:t>
      </w:r>
    </w:p>
    <w:p w14:paraId="37C8165F" w14:textId="77777777" w:rsidR="0049196C" w:rsidRDefault="0049196C" w:rsidP="004E1B54">
      <w:pPr>
        <w:numPr>
          <w:ilvl w:val="0"/>
          <w:numId w:val="10"/>
        </w:numPr>
        <w:spacing w:line="360" w:lineRule="auto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lastRenderedPageBreak/>
        <w:t>学生看不到“申请”按钮时，请联系院系管理员，是否开放申请功能。</w:t>
      </w:r>
    </w:p>
    <w:p w14:paraId="120F05D1" w14:textId="77777777" w:rsidR="0049196C" w:rsidRPr="00932D68" w:rsidRDefault="0049196C" w:rsidP="00932D68">
      <w:pPr>
        <w:numPr>
          <w:ilvl w:val="0"/>
          <w:numId w:val="10"/>
        </w:numPr>
        <w:spacing w:line="360" w:lineRule="auto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导师审核通过后系统还没审核，学生可以联系导师撤销审核，学生可修改。若系统审核且导师已审核，学生要修改，需要院系管理员撤销审核，然后导师再撤销审核，学生才可以修改。由于撤回流程的复杂性，一经提交“已完成”，导师已审核，请学生尽量避免再次修改。</w:t>
      </w:r>
    </w:p>
    <w:p w14:paraId="655EEB74" w14:textId="77777777" w:rsidR="00C52C8A" w:rsidRPr="00261980" w:rsidRDefault="00A15834" w:rsidP="00261980">
      <w:pPr>
        <w:pStyle w:val="2"/>
        <w:spacing w:after="120"/>
        <w:rPr>
          <w:rFonts w:ascii="宋体" w:hAnsi="宋体" w:cs="宋体"/>
          <w:szCs w:val="24"/>
        </w:rPr>
      </w:pPr>
      <w:bookmarkStart w:id="74" w:name="_Toc425946762"/>
      <w:bookmarkStart w:id="75" w:name="_Toc7488"/>
      <w:bookmarkStart w:id="76" w:name="_Toc24134118"/>
      <w:r>
        <w:rPr>
          <w:rFonts w:ascii="宋体" w:hAnsi="宋体" w:cs="宋体" w:hint="eastAsia"/>
          <w:szCs w:val="24"/>
        </w:rPr>
        <w:t>二、</w:t>
      </w:r>
      <w:r w:rsidR="0049196C" w:rsidRPr="00A15834">
        <w:rPr>
          <w:rFonts w:ascii="宋体" w:hAnsi="宋体" w:cs="宋体" w:hint="eastAsia"/>
          <w:szCs w:val="24"/>
        </w:rPr>
        <w:t>毕业学位</w:t>
      </w:r>
      <w:bookmarkStart w:id="77" w:name="_Toc394418439"/>
      <w:bookmarkStart w:id="78" w:name="_Toc425946764"/>
      <w:bookmarkEnd w:id="74"/>
      <w:bookmarkEnd w:id="75"/>
      <w:bookmarkEnd w:id="76"/>
    </w:p>
    <w:p w14:paraId="057BBAC1" w14:textId="77777777" w:rsidR="0051662B" w:rsidRPr="0051662B" w:rsidRDefault="00261980" w:rsidP="004E1B54">
      <w:pPr>
        <w:pStyle w:val="2"/>
        <w:spacing w:after="120"/>
        <w:rPr>
          <w:rFonts w:ascii="宋体" w:hAnsi="宋体" w:cs="宋体"/>
          <w:szCs w:val="24"/>
        </w:rPr>
      </w:pPr>
      <w:bookmarkStart w:id="79" w:name="_Toc24134119"/>
      <w:bookmarkStart w:id="80" w:name="_Toc28249"/>
      <w:r>
        <w:rPr>
          <w:rFonts w:ascii="宋体" w:hAnsi="宋体" w:cs="宋体"/>
          <w:szCs w:val="24"/>
        </w:rPr>
        <w:t>1</w:t>
      </w:r>
      <w:r w:rsidR="00A15834">
        <w:rPr>
          <w:rFonts w:ascii="宋体" w:hAnsi="宋体" w:cs="宋体" w:hint="eastAsia"/>
          <w:szCs w:val="24"/>
        </w:rPr>
        <w:t>.</w:t>
      </w:r>
      <w:r w:rsidR="0049196C" w:rsidRPr="00A15834">
        <w:rPr>
          <w:rFonts w:ascii="宋体" w:hAnsi="宋体" w:cs="宋体" w:hint="eastAsia"/>
          <w:szCs w:val="24"/>
        </w:rPr>
        <w:t>学位授予信息</w:t>
      </w:r>
      <w:bookmarkEnd w:id="77"/>
      <w:r w:rsidR="0051662B" w:rsidRPr="00A15834">
        <w:rPr>
          <w:rFonts w:ascii="宋体" w:hAnsi="宋体" w:cs="宋体" w:hint="eastAsia"/>
          <w:szCs w:val="24"/>
        </w:rPr>
        <w:t>核对</w:t>
      </w:r>
      <w:bookmarkEnd w:id="79"/>
    </w:p>
    <w:bookmarkEnd w:id="78"/>
    <w:bookmarkEnd w:id="80"/>
    <w:p w14:paraId="76B82A05" w14:textId="77777777" w:rsidR="0049196C" w:rsidRDefault="0049196C" w:rsidP="004E1B54">
      <w:pPr>
        <w:spacing w:line="360" w:lineRule="auto"/>
        <w:ind w:firstLineChars="200" w:firstLine="420"/>
      </w:pPr>
      <w:r>
        <w:rPr>
          <w:rFonts w:hint="eastAsia"/>
        </w:rPr>
        <w:t>功能菜单：</w:t>
      </w:r>
      <w:r>
        <w:rPr>
          <w:rFonts w:hint="eastAsia"/>
          <w:szCs w:val="21"/>
        </w:rPr>
        <w:t>学位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毕业学位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学位授予信息核对</w:t>
      </w:r>
    </w:p>
    <w:p w14:paraId="1230EC98" w14:textId="77777777" w:rsidR="0049196C" w:rsidRDefault="0049196C" w:rsidP="004E1B54">
      <w:pPr>
        <w:spacing w:line="360" w:lineRule="auto"/>
        <w:ind w:firstLineChars="200" w:firstLine="420"/>
      </w:pPr>
      <w:r>
        <w:rPr>
          <w:rFonts w:hint="eastAsia"/>
        </w:rPr>
        <w:t>操作说明：学生进行核对授予信息，然后进行修正，直至无红色学位信息警告，方可导出</w:t>
      </w:r>
      <w:r>
        <w:rPr>
          <w:rFonts w:hint="eastAsia"/>
        </w:rPr>
        <w:t>word</w:t>
      </w:r>
      <w:r>
        <w:rPr>
          <w:rFonts w:hint="eastAsia"/>
        </w:rPr>
        <w:t>打印交予学校存档。</w:t>
      </w:r>
      <w:r w:rsidR="002C1A3C">
        <w:rPr>
          <w:rFonts w:hint="eastAsia"/>
        </w:rPr>
        <w:t>点击上方“说明”按钮可查找要修改的部分位于系统的具体页面。</w:t>
      </w:r>
    </w:p>
    <w:p w14:paraId="79F1308C" w14:textId="77777777" w:rsidR="0049196C" w:rsidRDefault="00261980" w:rsidP="004E1B5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7D60A72" wp14:editId="495B9AC5">
            <wp:extent cx="6120130" cy="326898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66F1" w14:textId="77777777" w:rsidR="00261980" w:rsidRDefault="00261980" w:rsidP="00261980">
      <w:pPr>
        <w:pStyle w:val="2"/>
        <w:spacing w:after="120"/>
        <w:rPr>
          <w:rFonts w:ascii="宋体" w:hAnsi="宋体" w:cs="宋体"/>
          <w:szCs w:val="24"/>
        </w:rPr>
      </w:pPr>
      <w:bookmarkStart w:id="81" w:name="_Toc24134120"/>
      <w:r>
        <w:rPr>
          <w:rFonts w:ascii="宋体" w:hAnsi="宋体" w:cs="宋体" w:hint="eastAsia"/>
          <w:szCs w:val="24"/>
        </w:rPr>
        <w:t>三、论文成果</w:t>
      </w:r>
      <w:bookmarkEnd w:id="81"/>
    </w:p>
    <w:p w14:paraId="1FD9FD99" w14:textId="77777777" w:rsidR="009E0B9C" w:rsidRPr="00A15834" w:rsidRDefault="009E0B9C" w:rsidP="009E0B9C">
      <w:pPr>
        <w:pStyle w:val="2"/>
        <w:spacing w:after="120"/>
        <w:rPr>
          <w:rFonts w:ascii="宋体" w:hAnsi="宋体" w:cs="宋体"/>
          <w:szCs w:val="24"/>
        </w:rPr>
      </w:pPr>
      <w:bookmarkStart w:id="82" w:name="_Toc425946770"/>
      <w:bookmarkStart w:id="83" w:name="_Toc24792"/>
      <w:bookmarkStart w:id="84" w:name="_Toc518482096"/>
      <w:bookmarkStart w:id="85" w:name="_Toc24134121"/>
      <w:r>
        <w:rPr>
          <w:rFonts w:ascii="宋体" w:hAnsi="宋体" w:cs="宋体" w:hint="eastAsia"/>
          <w:szCs w:val="24"/>
        </w:rPr>
        <w:t>1.</w:t>
      </w:r>
      <w:r w:rsidRPr="00A15834">
        <w:rPr>
          <w:rFonts w:ascii="宋体" w:hAnsi="宋体" w:cs="宋体" w:hint="eastAsia"/>
          <w:szCs w:val="24"/>
        </w:rPr>
        <w:t>发表论文信息登记</w:t>
      </w:r>
      <w:bookmarkEnd w:id="82"/>
      <w:bookmarkEnd w:id="83"/>
      <w:bookmarkEnd w:id="84"/>
      <w:bookmarkEnd w:id="85"/>
    </w:p>
    <w:p w14:paraId="08E2AC74" w14:textId="77777777" w:rsidR="009E0B9C" w:rsidRDefault="009E0B9C" w:rsidP="009E0B9C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</w:rPr>
        <w:t>功能菜单：</w:t>
      </w:r>
      <w:r>
        <w:rPr>
          <w:rFonts w:hint="eastAsia"/>
          <w:szCs w:val="21"/>
        </w:rPr>
        <w:t>学位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论文成果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发表论文信息登记</w:t>
      </w:r>
    </w:p>
    <w:p w14:paraId="7AFE97C2" w14:textId="77777777" w:rsidR="009E0B9C" w:rsidRDefault="009E0B9C" w:rsidP="009E0B9C">
      <w:pPr>
        <w:spacing w:line="360" w:lineRule="auto"/>
        <w:ind w:firstLineChars="200" w:firstLine="420"/>
      </w:pPr>
      <w:r>
        <w:rPr>
          <w:rFonts w:hint="eastAsia"/>
        </w:rPr>
        <w:t>操作说明：</w:t>
      </w:r>
    </w:p>
    <w:p w14:paraId="1410E178" w14:textId="77777777" w:rsidR="009E0B9C" w:rsidRDefault="009E0B9C" w:rsidP="009E0B9C">
      <w:pPr>
        <w:numPr>
          <w:ilvl w:val="0"/>
          <w:numId w:val="19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noProof/>
          <w:szCs w:val="21"/>
        </w:rPr>
        <w:drawing>
          <wp:inline distT="0" distB="0" distL="114300" distR="114300" wp14:anchorId="5A4D4BDC" wp14:editId="62641E05">
            <wp:extent cx="457200" cy="180975"/>
            <wp:effectExtent l="0" t="0" r="0" b="9525"/>
            <wp:docPr id="1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”按钮提交一条发表论文信息，学生</w:t>
      </w:r>
      <w:proofErr w:type="gramStart"/>
      <w:r>
        <w:rPr>
          <w:rFonts w:ascii="宋体" w:hAnsi="宋体" w:hint="eastAsia"/>
          <w:szCs w:val="21"/>
        </w:rPr>
        <w:t>完善发表</w:t>
      </w:r>
      <w:proofErr w:type="gramEnd"/>
      <w:r>
        <w:rPr>
          <w:rFonts w:ascii="宋体" w:hAnsi="宋体" w:hint="eastAsia"/>
          <w:szCs w:val="21"/>
        </w:rPr>
        <w:t>论文情况，保存。</w:t>
      </w:r>
    </w:p>
    <w:p w14:paraId="66A672F6" w14:textId="77777777" w:rsidR="009E0B9C" w:rsidRDefault="009E0B9C" w:rsidP="009E0B9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35E0A39F" wp14:editId="05F1E3A1">
            <wp:extent cx="6120130" cy="3983355"/>
            <wp:effectExtent l="0" t="0" r="13970" b="17145"/>
            <wp:docPr id="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953451" w14:textId="77777777" w:rsidR="009E0B9C" w:rsidRDefault="009E0B9C" w:rsidP="009E0B9C">
      <w:pPr>
        <w:numPr>
          <w:ilvl w:val="0"/>
          <w:numId w:val="19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点击“</w:t>
      </w:r>
      <w:r>
        <w:rPr>
          <w:noProof/>
        </w:rPr>
        <w:drawing>
          <wp:inline distT="0" distB="0" distL="0" distR="0" wp14:anchorId="2BB65B4D" wp14:editId="0DD95B36">
            <wp:extent cx="123825" cy="161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”按钮完善论文详细情况，上传扫描材料，保存退出。</w:t>
      </w:r>
    </w:p>
    <w:p w14:paraId="6904BEF2" w14:textId="77777777" w:rsidR="009E0B9C" w:rsidRDefault="009E0B9C" w:rsidP="009E0B9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668CEFF8" wp14:editId="47DEF6A1">
            <wp:extent cx="6120130" cy="4622165"/>
            <wp:effectExtent l="0" t="0" r="13970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E3A9A" w14:textId="77777777" w:rsidR="009E0B9C" w:rsidRPr="00A15834" w:rsidRDefault="009E0B9C" w:rsidP="009E0B9C">
      <w:pPr>
        <w:pStyle w:val="2"/>
        <w:spacing w:after="120"/>
        <w:rPr>
          <w:rFonts w:ascii="宋体" w:hAnsi="宋体" w:cs="宋体"/>
          <w:szCs w:val="24"/>
        </w:rPr>
      </w:pPr>
      <w:bookmarkStart w:id="86" w:name="_Toc425946771"/>
      <w:bookmarkStart w:id="87" w:name="_Toc21505"/>
      <w:bookmarkStart w:id="88" w:name="_Toc518482097"/>
      <w:bookmarkStart w:id="89" w:name="_Toc24134122"/>
      <w:r>
        <w:rPr>
          <w:rFonts w:ascii="宋体" w:hAnsi="宋体" w:cs="宋体" w:hint="eastAsia"/>
          <w:szCs w:val="24"/>
        </w:rPr>
        <w:t>2.</w:t>
      </w:r>
      <w:r w:rsidRPr="00A15834">
        <w:rPr>
          <w:rFonts w:ascii="宋体" w:hAnsi="宋体" w:cs="宋体" w:hint="eastAsia"/>
          <w:szCs w:val="24"/>
        </w:rPr>
        <w:t>科研成果信息登记</w:t>
      </w:r>
      <w:bookmarkEnd w:id="86"/>
      <w:bookmarkEnd w:id="87"/>
      <w:bookmarkEnd w:id="88"/>
      <w:bookmarkEnd w:id="89"/>
    </w:p>
    <w:p w14:paraId="00BB2D58" w14:textId="77777777" w:rsidR="009E0B9C" w:rsidRDefault="009E0B9C" w:rsidP="009E0B9C">
      <w:pPr>
        <w:spacing w:line="360" w:lineRule="auto"/>
      </w:pPr>
      <w:r>
        <w:rPr>
          <w:rFonts w:hint="eastAsia"/>
        </w:rPr>
        <w:t>操作参考“</w:t>
      </w:r>
      <w:r>
        <w:rPr>
          <w:rFonts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1. </w:t>
      </w:r>
      <w:r>
        <w:rPr>
          <w:rFonts w:ascii="宋体" w:eastAsia="宋体" w:hAnsi="宋体" w:cs="宋体" w:hint="eastAsia"/>
          <w:szCs w:val="21"/>
        </w:rPr>
        <w:t xml:space="preserve">发表论文信息登记 </w:t>
      </w:r>
      <w:r>
        <w:rPr>
          <w:rFonts w:hint="eastAsia"/>
        </w:rPr>
        <w:t>”。</w:t>
      </w:r>
      <w:bookmarkStart w:id="90" w:name="_Toc425946772"/>
    </w:p>
    <w:p w14:paraId="27C74523" w14:textId="77777777" w:rsidR="009E0B9C" w:rsidRPr="00A15834" w:rsidRDefault="009E0B9C" w:rsidP="009E0B9C">
      <w:pPr>
        <w:pStyle w:val="2"/>
        <w:spacing w:after="120"/>
        <w:rPr>
          <w:rFonts w:ascii="宋体" w:hAnsi="宋体" w:cs="宋体"/>
          <w:szCs w:val="24"/>
        </w:rPr>
      </w:pPr>
      <w:bookmarkStart w:id="91" w:name="_Toc14986"/>
      <w:bookmarkStart w:id="92" w:name="_Toc518482098"/>
      <w:bookmarkStart w:id="93" w:name="_Toc24134123"/>
      <w:r>
        <w:rPr>
          <w:rFonts w:ascii="宋体" w:hAnsi="宋体" w:cs="宋体" w:hint="eastAsia"/>
          <w:szCs w:val="24"/>
        </w:rPr>
        <w:t>3.</w:t>
      </w:r>
      <w:r w:rsidRPr="00A15834">
        <w:rPr>
          <w:rFonts w:ascii="宋体" w:hAnsi="宋体" w:cs="宋体" w:hint="eastAsia"/>
          <w:szCs w:val="24"/>
        </w:rPr>
        <w:t>发明专利信息登记</w:t>
      </w:r>
      <w:bookmarkEnd w:id="90"/>
      <w:bookmarkEnd w:id="91"/>
      <w:bookmarkEnd w:id="92"/>
      <w:bookmarkEnd w:id="93"/>
    </w:p>
    <w:p w14:paraId="22B42416" w14:textId="77777777" w:rsidR="009E0B9C" w:rsidRDefault="009E0B9C" w:rsidP="009E0B9C">
      <w:pPr>
        <w:spacing w:line="360" w:lineRule="auto"/>
      </w:pPr>
      <w:bookmarkStart w:id="94" w:name="_Toc425946773"/>
      <w:r>
        <w:rPr>
          <w:rFonts w:hint="eastAsia"/>
        </w:rPr>
        <w:t>操作参考“</w:t>
      </w:r>
      <w:r>
        <w:rPr>
          <w:rFonts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1. </w:t>
      </w:r>
      <w:r>
        <w:rPr>
          <w:rFonts w:ascii="宋体" w:eastAsia="宋体" w:hAnsi="宋体" w:cs="宋体" w:hint="eastAsia"/>
          <w:szCs w:val="21"/>
        </w:rPr>
        <w:t xml:space="preserve">发表论文信息登记 </w:t>
      </w:r>
      <w:r>
        <w:rPr>
          <w:rFonts w:hint="eastAsia"/>
        </w:rPr>
        <w:t>”。</w:t>
      </w:r>
    </w:p>
    <w:p w14:paraId="73D93332" w14:textId="77777777" w:rsidR="009E0B9C" w:rsidRPr="00A15834" w:rsidRDefault="009E0B9C" w:rsidP="009E0B9C">
      <w:pPr>
        <w:pStyle w:val="2"/>
        <w:spacing w:after="120"/>
        <w:rPr>
          <w:rFonts w:ascii="宋体" w:hAnsi="宋体" w:cs="宋体"/>
          <w:szCs w:val="24"/>
        </w:rPr>
      </w:pPr>
      <w:bookmarkStart w:id="95" w:name="_Toc17556"/>
      <w:bookmarkStart w:id="96" w:name="_Toc518482099"/>
      <w:bookmarkStart w:id="97" w:name="_Toc24134124"/>
      <w:r>
        <w:rPr>
          <w:rFonts w:ascii="宋体" w:hAnsi="宋体" w:cs="宋体" w:hint="eastAsia"/>
          <w:szCs w:val="24"/>
        </w:rPr>
        <w:t>4.</w:t>
      </w:r>
      <w:r w:rsidRPr="00A15834">
        <w:rPr>
          <w:rFonts w:ascii="宋体" w:hAnsi="宋体" w:cs="宋体" w:hint="eastAsia"/>
          <w:szCs w:val="24"/>
        </w:rPr>
        <w:t>科研项目登记管理</w:t>
      </w:r>
      <w:bookmarkEnd w:id="94"/>
      <w:bookmarkEnd w:id="95"/>
      <w:bookmarkEnd w:id="96"/>
      <w:bookmarkEnd w:id="97"/>
    </w:p>
    <w:p w14:paraId="6E8E0D7E" w14:textId="77777777" w:rsidR="009E0B9C" w:rsidRDefault="009E0B9C" w:rsidP="009E0B9C">
      <w:pPr>
        <w:spacing w:line="360" w:lineRule="auto"/>
      </w:pPr>
      <w:r>
        <w:rPr>
          <w:rFonts w:hint="eastAsia"/>
        </w:rPr>
        <w:t>操作参考“</w:t>
      </w:r>
      <w:r>
        <w:rPr>
          <w:rFonts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1. </w:t>
      </w:r>
      <w:r>
        <w:rPr>
          <w:rFonts w:ascii="宋体" w:eastAsia="宋体" w:hAnsi="宋体" w:cs="宋体" w:hint="eastAsia"/>
          <w:szCs w:val="21"/>
        </w:rPr>
        <w:t xml:space="preserve">发表论文信息登记 </w:t>
      </w:r>
      <w:r>
        <w:rPr>
          <w:rFonts w:hint="eastAsia"/>
        </w:rPr>
        <w:t>”。</w:t>
      </w:r>
    </w:p>
    <w:p w14:paraId="5AA89AD3" w14:textId="77777777" w:rsidR="00261980" w:rsidRPr="009E0B9C" w:rsidRDefault="00261980" w:rsidP="00261980"/>
    <w:p w14:paraId="11487AD4" w14:textId="77777777" w:rsidR="00632B59" w:rsidRPr="00632B59" w:rsidRDefault="00632B59" w:rsidP="004E1B54">
      <w:pPr>
        <w:spacing w:line="360" w:lineRule="auto"/>
        <w:jc w:val="left"/>
      </w:pPr>
    </w:p>
    <w:p w14:paraId="249CD941" w14:textId="77777777" w:rsidR="00753975" w:rsidRDefault="00753975" w:rsidP="004E1B54">
      <w:pPr>
        <w:pStyle w:val="1"/>
        <w:spacing w:line="360" w:lineRule="auto"/>
        <w:jc w:val="center"/>
        <w:rPr>
          <w:rFonts w:ascii="黑体" w:eastAsia="黑体" w:hAnsi="黑体" w:cs="黑体"/>
          <w:sz w:val="28"/>
          <w:szCs w:val="28"/>
        </w:rPr>
      </w:pPr>
      <w:bookmarkStart w:id="98" w:name="_Toc24134125"/>
      <w:r>
        <w:rPr>
          <w:rFonts w:ascii="黑体" w:eastAsia="黑体" w:hAnsi="黑体" w:cs="黑体" w:hint="eastAsia"/>
          <w:sz w:val="28"/>
          <w:szCs w:val="28"/>
        </w:rPr>
        <w:lastRenderedPageBreak/>
        <w:t>第</w:t>
      </w:r>
      <w:r w:rsidR="0042549F">
        <w:rPr>
          <w:rFonts w:ascii="黑体" w:eastAsia="黑体" w:hAnsi="黑体" w:cs="黑体" w:hint="eastAsia"/>
          <w:sz w:val="28"/>
          <w:szCs w:val="28"/>
        </w:rPr>
        <w:t>三</w:t>
      </w:r>
      <w:r>
        <w:rPr>
          <w:rFonts w:ascii="黑体" w:eastAsia="黑体" w:hAnsi="黑体" w:cs="黑体" w:hint="eastAsia"/>
          <w:sz w:val="28"/>
          <w:szCs w:val="28"/>
        </w:rPr>
        <w:t xml:space="preserve">部分  </w:t>
      </w:r>
      <w:r w:rsidR="009E0B9C">
        <w:rPr>
          <w:rFonts w:ascii="黑体" w:eastAsia="黑体" w:hAnsi="黑体" w:cs="黑体" w:hint="eastAsia"/>
          <w:sz w:val="28"/>
          <w:szCs w:val="28"/>
        </w:rPr>
        <w:t>其他</w:t>
      </w:r>
      <w:bookmarkEnd w:id="98"/>
    </w:p>
    <w:p w14:paraId="30475BF8" w14:textId="77777777" w:rsidR="00E16D7F" w:rsidRDefault="00E16D7F" w:rsidP="00E16D7F">
      <w:pPr>
        <w:pStyle w:val="2"/>
        <w:spacing w:after="120"/>
        <w:rPr>
          <w:rFonts w:ascii="宋体" w:hAnsi="宋体" w:cs="宋体"/>
          <w:szCs w:val="24"/>
        </w:rPr>
      </w:pPr>
      <w:bookmarkStart w:id="99" w:name="_Toc24134126"/>
      <w:bookmarkStart w:id="100" w:name="_Hlk24132830"/>
      <w:r>
        <w:rPr>
          <w:rFonts w:ascii="宋体" w:hAnsi="宋体" w:cs="宋体" w:hint="eastAsia"/>
          <w:szCs w:val="24"/>
        </w:rPr>
        <w:t>一、个人信息</w:t>
      </w:r>
      <w:bookmarkEnd w:id="99"/>
    </w:p>
    <w:p w14:paraId="3CA00C44" w14:textId="77777777" w:rsidR="009E0B9C" w:rsidRPr="00A15834" w:rsidRDefault="00E16D7F" w:rsidP="009E0B9C">
      <w:pPr>
        <w:pStyle w:val="2"/>
        <w:spacing w:after="120"/>
        <w:rPr>
          <w:rFonts w:ascii="宋体" w:hAnsi="宋体" w:cs="宋体"/>
          <w:szCs w:val="24"/>
        </w:rPr>
      </w:pPr>
      <w:bookmarkStart w:id="101" w:name="_Toc24134127"/>
      <w:bookmarkEnd w:id="100"/>
      <w:r>
        <w:rPr>
          <w:rFonts w:ascii="宋体" w:hAnsi="宋体" w:cs="宋体"/>
          <w:szCs w:val="24"/>
        </w:rPr>
        <w:t>1</w:t>
      </w:r>
      <w:r>
        <w:rPr>
          <w:rFonts w:ascii="宋体" w:hAnsi="宋体" w:cs="宋体" w:hint="eastAsia"/>
          <w:szCs w:val="24"/>
        </w:rPr>
        <w:t>.</w:t>
      </w:r>
      <w:bookmarkStart w:id="102" w:name="_Hlk24132844"/>
      <w:r>
        <w:rPr>
          <w:rFonts w:ascii="宋体" w:hAnsi="宋体" w:cs="宋体" w:hint="eastAsia"/>
          <w:szCs w:val="24"/>
        </w:rPr>
        <w:t>个人基本</w:t>
      </w:r>
      <w:r w:rsidRPr="00A15834">
        <w:rPr>
          <w:rFonts w:ascii="宋体" w:hAnsi="宋体" w:cs="宋体" w:hint="eastAsia"/>
          <w:szCs w:val="24"/>
        </w:rPr>
        <w:t>信息管理</w:t>
      </w:r>
      <w:bookmarkEnd w:id="101"/>
      <w:bookmarkEnd w:id="102"/>
    </w:p>
    <w:p w14:paraId="63035801" w14:textId="77777777" w:rsidR="00B44B33" w:rsidRPr="00D95567" w:rsidRDefault="00B44B33" w:rsidP="00B44B33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其他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B44B33">
        <w:rPr>
          <w:rFonts w:hint="eastAsia"/>
          <w:szCs w:val="21"/>
        </w:rPr>
        <w:t>个人信息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B44B33">
        <w:rPr>
          <w:rFonts w:hint="eastAsia"/>
          <w:szCs w:val="21"/>
        </w:rPr>
        <w:t>个人基本信息管理</w:t>
      </w:r>
    </w:p>
    <w:p w14:paraId="12540D43" w14:textId="77777777" w:rsidR="00B44B33" w:rsidRDefault="00B44B33" w:rsidP="00B44B33">
      <w:pPr>
        <w:spacing w:line="360" w:lineRule="auto"/>
        <w:ind w:firstLineChars="200" w:firstLine="420"/>
        <w:jc w:val="left"/>
      </w:pPr>
      <w:r>
        <w:rPr>
          <w:rFonts w:hint="eastAsia"/>
        </w:rPr>
        <w:t>操作说明：学生点击“个人基本信息管理页面”，出现以下界面，进行完善信息。每一次完善一个页面都需要点击右上角的“</w:t>
      </w:r>
      <w:r>
        <w:rPr>
          <w:noProof/>
        </w:rPr>
        <w:drawing>
          <wp:inline distT="0" distB="0" distL="0" distR="0" wp14:anchorId="4FA849CA" wp14:editId="0623B948">
            <wp:extent cx="385445" cy="16192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49" cy="1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”保存按钮，方可进行下一步操作。如果不保存，系统不会自动保存信息，请注意点击保存按钮。</w:t>
      </w:r>
    </w:p>
    <w:p w14:paraId="3D8D7039" w14:textId="77777777" w:rsidR="00B44B33" w:rsidRDefault="00B44B33" w:rsidP="00B44B33">
      <w:pPr>
        <w:spacing w:line="360" w:lineRule="auto"/>
        <w:ind w:firstLineChars="200" w:firstLine="422"/>
        <w:jc w:val="left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b/>
          <w:color w:val="FF0000"/>
        </w:rPr>
        <w:t>重点说明：</w:t>
      </w:r>
      <w:r>
        <w:rPr>
          <w:rFonts w:asciiTheme="minorEastAsia" w:hAnsiTheme="minorEastAsia" w:hint="eastAsia"/>
          <w:color w:val="FF0000"/>
        </w:rPr>
        <w:t>前五个页面“基本、学业/其他、联系/简历、学历、学前”请认真填写完整。基础数据不</w:t>
      </w:r>
      <w:proofErr w:type="gramStart"/>
      <w:r>
        <w:rPr>
          <w:rFonts w:asciiTheme="minorEastAsia" w:hAnsiTheme="minorEastAsia" w:hint="eastAsia"/>
          <w:color w:val="FF0000"/>
        </w:rPr>
        <w:t>完整会</w:t>
      </w:r>
      <w:proofErr w:type="gramEnd"/>
      <w:r>
        <w:rPr>
          <w:rFonts w:asciiTheme="minorEastAsia" w:hAnsiTheme="minorEastAsia" w:hint="eastAsia"/>
          <w:color w:val="FF0000"/>
        </w:rPr>
        <w:t>导致使用系统时，数据验证不通过引起的无法审核现象。</w:t>
      </w:r>
    </w:p>
    <w:p w14:paraId="76170CFA" w14:textId="77777777" w:rsidR="009E0B9C" w:rsidRDefault="00B44B33" w:rsidP="00B44B33">
      <w:r>
        <w:rPr>
          <w:noProof/>
        </w:rPr>
        <w:drawing>
          <wp:inline distT="0" distB="0" distL="0" distR="0" wp14:anchorId="2387AC0A" wp14:editId="26DFCDE8">
            <wp:extent cx="6120130" cy="291274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BD97" w14:textId="77777777" w:rsidR="00F05078" w:rsidRPr="00A15834" w:rsidRDefault="00F05078" w:rsidP="00F05078">
      <w:pPr>
        <w:pStyle w:val="2"/>
        <w:spacing w:after="120"/>
        <w:rPr>
          <w:rFonts w:ascii="宋体" w:hAnsi="宋体" w:cs="宋体"/>
          <w:szCs w:val="24"/>
        </w:rPr>
      </w:pPr>
      <w:bookmarkStart w:id="103" w:name="_Toc24134128"/>
      <w:r>
        <w:rPr>
          <w:rFonts w:ascii="宋体" w:hAnsi="宋体" w:cs="宋体"/>
          <w:szCs w:val="24"/>
        </w:rPr>
        <w:t>2</w:t>
      </w:r>
      <w:r>
        <w:rPr>
          <w:rFonts w:ascii="宋体" w:hAnsi="宋体" w:cs="宋体" w:hint="eastAsia"/>
          <w:szCs w:val="24"/>
        </w:rPr>
        <w:t>.登录密码信息修改</w:t>
      </w:r>
      <w:bookmarkEnd w:id="103"/>
    </w:p>
    <w:p w14:paraId="26CB43EA" w14:textId="77777777" w:rsidR="00F05078" w:rsidRPr="00D95567" w:rsidRDefault="00F05078" w:rsidP="00F05078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其他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B44B33">
        <w:rPr>
          <w:rFonts w:hint="eastAsia"/>
          <w:szCs w:val="21"/>
        </w:rPr>
        <w:t>个人信息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B44B33">
        <w:rPr>
          <w:rFonts w:hint="eastAsia"/>
          <w:szCs w:val="21"/>
        </w:rPr>
        <w:t>个人基本信息管理</w:t>
      </w:r>
    </w:p>
    <w:p w14:paraId="5EF93DCD" w14:textId="77777777" w:rsidR="00D9048E" w:rsidRDefault="00F05078" w:rsidP="00D9048E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hint="eastAsia"/>
        </w:rPr>
        <w:t>操作说明：</w:t>
      </w:r>
      <w:r w:rsidR="00D9048E">
        <w:rPr>
          <w:rFonts w:asciiTheme="minorEastAsia" w:hAnsiTheme="minorEastAsia" w:hint="eastAsia"/>
        </w:rPr>
        <w:t>学生登陆系统之后，直接修改登陆密码便于保存，修改完成，点击右上角的“</w:t>
      </w:r>
      <w:r w:rsidR="00D9048E">
        <w:rPr>
          <w:noProof/>
        </w:rPr>
        <w:drawing>
          <wp:inline distT="0" distB="0" distL="0" distR="0" wp14:anchorId="72EB01B0" wp14:editId="3CACB6EC">
            <wp:extent cx="480695" cy="209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22" cy="2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8E">
        <w:rPr>
          <w:rFonts w:asciiTheme="minorEastAsia" w:hAnsiTheme="minorEastAsia" w:hint="eastAsia"/>
        </w:rPr>
        <w:t>”按钮，方可完成。</w:t>
      </w:r>
    </w:p>
    <w:p w14:paraId="1AC4BA7D" w14:textId="77777777" w:rsidR="00B44B33" w:rsidRPr="00D9048E" w:rsidRDefault="00B44B33" w:rsidP="00F05078">
      <w:pPr>
        <w:ind w:firstLineChars="200" w:firstLine="420"/>
      </w:pPr>
    </w:p>
    <w:p w14:paraId="08331F29" w14:textId="77777777" w:rsidR="00F05078" w:rsidRDefault="00F05078" w:rsidP="00F05078">
      <w:r>
        <w:rPr>
          <w:noProof/>
        </w:rPr>
        <w:lastRenderedPageBreak/>
        <w:drawing>
          <wp:inline distT="0" distB="0" distL="0" distR="0" wp14:anchorId="48F24A7C" wp14:editId="12204D38">
            <wp:extent cx="6120130" cy="213804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21E4" w14:textId="77777777" w:rsidR="00D9048E" w:rsidRDefault="00D9048E" w:rsidP="00D9048E">
      <w:pPr>
        <w:pStyle w:val="2"/>
        <w:spacing w:after="120"/>
        <w:rPr>
          <w:rFonts w:ascii="宋体" w:hAnsi="宋体" w:cs="宋体"/>
          <w:szCs w:val="28"/>
        </w:rPr>
      </w:pPr>
      <w:bookmarkStart w:id="104" w:name="_Toc518482058"/>
      <w:bookmarkStart w:id="105" w:name="_Toc24134129"/>
      <w:r>
        <w:rPr>
          <w:rFonts w:ascii="宋体" w:hAnsi="宋体" w:cs="宋体" w:hint="eastAsia"/>
          <w:szCs w:val="28"/>
        </w:rPr>
        <w:t>3.核对照片</w:t>
      </w:r>
      <w:bookmarkEnd w:id="104"/>
      <w:bookmarkEnd w:id="105"/>
    </w:p>
    <w:p w14:paraId="0D03F1F0" w14:textId="77777777" w:rsidR="00D9048E" w:rsidRDefault="00D9048E" w:rsidP="00D9048E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功能菜单：其他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→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个人信息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→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照片信息核对管理</w:t>
      </w:r>
    </w:p>
    <w:p w14:paraId="6B6529F3" w14:textId="77777777" w:rsidR="00D9048E" w:rsidRDefault="00D9048E" w:rsidP="00D9048E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szCs w:val="21"/>
        </w:rPr>
        <w:t>操作说明：</w:t>
      </w:r>
      <w:r>
        <w:rPr>
          <w:rFonts w:ascii="宋体" w:hAnsi="宋体" w:cs="宋体" w:hint="eastAsia"/>
          <w:color w:val="000000" w:themeColor="text1"/>
          <w:kern w:val="0"/>
          <w:szCs w:val="21"/>
        </w:rPr>
        <w:t>上传照片时，应该注意照片的大小，照片大小不能大于</w:t>
      </w:r>
      <w:r>
        <w:rPr>
          <w:rFonts w:ascii="宋体" w:hAnsi="宋体" w:cs="宋体"/>
          <w:color w:val="000000" w:themeColor="text1"/>
          <w:kern w:val="0"/>
          <w:szCs w:val="21"/>
        </w:rPr>
        <w:t>15</w:t>
      </w:r>
      <w:r>
        <w:rPr>
          <w:rFonts w:ascii="宋体" w:hAnsi="宋体" w:cs="宋体" w:hint="eastAsia"/>
          <w:color w:val="000000" w:themeColor="text1"/>
          <w:kern w:val="0"/>
          <w:szCs w:val="21"/>
        </w:rPr>
        <w:t>kb。点击上传照片按钮，直接把需要上传的照片上传，如果超过一定的大小，系统会自动提示。</w:t>
      </w:r>
    </w:p>
    <w:p w14:paraId="23073E19" w14:textId="77777777" w:rsidR="00D9048E" w:rsidRPr="00D9048E" w:rsidRDefault="00D9048E" w:rsidP="00F05078">
      <w:r>
        <w:rPr>
          <w:noProof/>
        </w:rPr>
        <w:drawing>
          <wp:inline distT="0" distB="0" distL="0" distR="0" wp14:anchorId="7C3F0C78" wp14:editId="19CE6177">
            <wp:extent cx="6120130" cy="282511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116F" w14:textId="77777777" w:rsidR="00520A53" w:rsidRPr="0067561F" w:rsidRDefault="00520A53" w:rsidP="0067561F">
      <w:pPr>
        <w:pStyle w:val="2"/>
        <w:spacing w:after="120"/>
        <w:rPr>
          <w:rFonts w:ascii="宋体" w:hAnsi="宋体" w:cs="宋体"/>
          <w:szCs w:val="24"/>
        </w:rPr>
      </w:pPr>
      <w:bookmarkStart w:id="106" w:name="_Toc24134130"/>
      <w:r>
        <w:rPr>
          <w:rFonts w:ascii="宋体" w:hAnsi="宋体" w:cs="宋体" w:hint="eastAsia"/>
          <w:szCs w:val="24"/>
        </w:rPr>
        <w:t>二、</w:t>
      </w:r>
      <w:r w:rsidRPr="00A15834">
        <w:rPr>
          <w:rFonts w:ascii="宋体" w:hAnsi="宋体" w:cs="宋体" w:hint="eastAsia"/>
          <w:szCs w:val="24"/>
        </w:rPr>
        <w:t>毕业就业</w:t>
      </w:r>
      <w:bookmarkEnd w:id="106"/>
    </w:p>
    <w:p w14:paraId="0037ACB0" w14:textId="77777777" w:rsidR="00520A53" w:rsidRPr="00A15834" w:rsidRDefault="00BA3E09" w:rsidP="00520A53">
      <w:pPr>
        <w:pStyle w:val="2"/>
        <w:spacing w:after="120"/>
        <w:rPr>
          <w:rFonts w:ascii="宋体" w:hAnsi="宋体" w:cs="宋体"/>
          <w:szCs w:val="24"/>
        </w:rPr>
      </w:pPr>
      <w:bookmarkStart w:id="107" w:name="_Toc24134131"/>
      <w:r>
        <w:rPr>
          <w:rFonts w:ascii="宋体" w:hAnsi="宋体" w:cs="宋体"/>
          <w:szCs w:val="24"/>
        </w:rPr>
        <w:t>1</w:t>
      </w:r>
      <w:r w:rsidR="00520A53">
        <w:rPr>
          <w:rFonts w:ascii="宋体" w:hAnsi="宋体" w:cs="宋体" w:hint="eastAsia"/>
          <w:szCs w:val="24"/>
        </w:rPr>
        <w:t>.</w:t>
      </w:r>
      <w:r w:rsidR="00520A53" w:rsidRPr="00A15834">
        <w:rPr>
          <w:rFonts w:ascii="宋体" w:hAnsi="宋体" w:cs="宋体" w:hint="eastAsia"/>
          <w:szCs w:val="24"/>
        </w:rPr>
        <w:t>去向就业情况登记</w:t>
      </w:r>
      <w:bookmarkEnd w:id="107"/>
    </w:p>
    <w:p w14:paraId="72E89BD9" w14:textId="77777777" w:rsidR="00520A53" w:rsidRPr="00D95567" w:rsidRDefault="00520A53" w:rsidP="00520A53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其他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毕业就业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去向就业情况登记</w:t>
      </w:r>
    </w:p>
    <w:p w14:paraId="60AFD1B6" w14:textId="77777777" w:rsidR="00520A53" w:rsidRDefault="00520A53" w:rsidP="00520A53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操作说明：完善去向就业情况登记表，并点击“保存”</w:t>
      </w:r>
    </w:p>
    <w:p w14:paraId="540D2156" w14:textId="77777777" w:rsidR="007E4755" w:rsidRDefault="0067561F" w:rsidP="004E1B5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7DCE1A" wp14:editId="7E5873F0">
            <wp:extent cx="6120130" cy="261493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C180" w14:textId="77777777" w:rsidR="0067561F" w:rsidRPr="0067561F" w:rsidRDefault="0067561F" w:rsidP="0067561F">
      <w:pPr>
        <w:pStyle w:val="2"/>
        <w:spacing w:after="120"/>
        <w:rPr>
          <w:rFonts w:ascii="宋体" w:hAnsi="宋体" w:cs="宋体"/>
          <w:szCs w:val="24"/>
        </w:rPr>
      </w:pPr>
      <w:bookmarkStart w:id="108" w:name="_Toc24134132"/>
      <w:r>
        <w:rPr>
          <w:rFonts w:ascii="宋体" w:hAnsi="宋体" w:cs="宋体" w:hint="eastAsia"/>
          <w:szCs w:val="24"/>
        </w:rPr>
        <w:t>三、互动信息</w:t>
      </w:r>
      <w:bookmarkEnd w:id="108"/>
    </w:p>
    <w:p w14:paraId="15401C80" w14:textId="77777777" w:rsidR="0067561F" w:rsidRPr="00A15834" w:rsidRDefault="0067561F" w:rsidP="0067561F">
      <w:pPr>
        <w:pStyle w:val="2"/>
        <w:spacing w:after="120"/>
        <w:rPr>
          <w:rFonts w:ascii="宋体" w:hAnsi="宋体" w:cs="宋体"/>
          <w:szCs w:val="24"/>
        </w:rPr>
      </w:pPr>
      <w:bookmarkStart w:id="109" w:name="_Toc24134133"/>
      <w:r>
        <w:rPr>
          <w:rFonts w:ascii="宋体" w:hAnsi="宋体" w:cs="宋体"/>
          <w:szCs w:val="24"/>
        </w:rPr>
        <w:t>1</w:t>
      </w:r>
      <w:r>
        <w:rPr>
          <w:rFonts w:ascii="宋体" w:hAnsi="宋体" w:cs="宋体" w:hint="eastAsia"/>
          <w:szCs w:val="24"/>
        </w:rPr>
        <w:t>.教学校历信息查看</w:t>
      </w:r>
      <w:bookmarkEnd w:id="109"/>
    </w:p>
    <w:p w14:paraId="57921B89" w14:textId="77777777" w:rsidR="0067561F" w:rsidRPr="00D95567" w:rsidRDefault="0067561F" w:rsidP="0067561F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其他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67561F">
        <w:rPr>
          <w:rFonts w:hint="eastAsia"/>
          <w:szCs w:val="21"/>
        </w:rPr>
        <w:t>互动信息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67561F">
        <w:rPr>
          <w:rFonts w:hint="eastAsia"/>
          <w:szCs w:val="21"/>
        </w:rPr>
        <w:t>教学校历信息查看</w:t>
      </w:r>
    </w:p>
    <w:p w14:paraId="1B374A16" w14:textId="77777777" w:rsidR="0067561F" w:rsidRDefault="0067561F" w:rsidP="0067561F">
      <w:pPr>
        <w:spacing w:line="360" w:lineRule="auto"/>
        <w:ind w:firstLineChars="200" w:firstLine="420"/>
      </w:pPr>
      <w:r>
        <w:rPr>
          <w:rFonts w:hint="eastAsia"/>
        </w:rPr>
        <w:t>操作说明：可查看教学校历。</w:t>
      </w:r>
    </w:p>
    <w:p w14:paraId="3321F660" w14:textId="77777777" w:rsidR="0067561F" w:rsidRDefault="0067561F" w:rsidP="0067561F">
      <w:pPr>
        <w:spacing w:line="360" w:lineRule="auto"/>
      </w:pPr>
      <w:r>
        <w:rPr>
          <w:noProof/>
        </w:rPr>
        <w:drawing>
          <wp:inline distT="0" distB="0" distL="0" distR="0" wp14:anchorId="2264BCBE" wp14:editId="0DA996EC">
            <wp:extent cx="6120130" cy="278574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862F" w14:textId="77777777" w:rsidR="0067561F" w:rsidRPr="0067561F" w:rsidRDefault="0067561F" w:rsidP="0067561F">
      <w:pPr>
        <w:pStyle w:val="2"/>
        <w:spacing w:after="120"/>
        <w:rPr>
          <w:rFonts w:ascii="宋体" w:hAnsi="宋体" w:cs="宋体"/>
          <w:szCs w:val="24"/>
        </w:rPr>
      </w:pPr>
      <w:bookmarkStart w:id="110" w:name="_Toc24134134"/>
      <w:r>
        <w:rPr>
          <w:rFonts w:ascii="宋体" w:hAnsi="宋体" w:cs="宋体" w:hint="eastAsia"/>
          <w:szCs w:val="24"/>
        </w:rPr>
        <w:t>四、其他管理</w:t>
      </w:r>
      <w:bookmarkEnd w:id="110"/>
    </w:p>
    <w:p w14:paraId="3E299397" w14:textId="77777777" w:rsidR="0069411B" w:rsidRPr="00A15834" w:rsidRDefault="0069411B" w:rsidP="0069411B">
      <w:pPr>
        <w:pStyle w:val="2"/>
        <w:spacing w:after="120"/>
        <w:rPr>
          <w:rFonts w:ascii="宋体" w:hAnsi="宋体" w:cs="宋体"/>
          <w:szCs w:val="24"/>
        </w:rPr>
      </w:pPr>
      <w:bookmarkStart w:id="111" w:name="_Toc24134135"/>
      <w:r>
        <w:rPr>
          <w:rFonts w:ascii="宋体" w:hAnsi="宋体" w:cs="宋体" w:hint="eastAsia"/>
          <w:szCs w:val="24"/>
        </w:rPr>
        <w:t>1.</w:t>
      </w:r>
      <w:r w:rsidRPr="00A15834">
        <w:rPr>
          <w:rFonts w:ascii="宋体" w:hAnsi="宋体" w:cs="宋体" w:hint="eastAsia"/>
          <w:szCs w:val="24"/>
        </w:rPr>
        <w:t>学业状态信息查看</w:t>
      </w:r>
      <w:bookmarkEnd w:id="111"/>
    </w:p>
    <w:p w14:paraId="5C0FCB84" w14:textId="77777777" w:rsidR="0069411B" w:rsidRDefault="0069411B" w:rsidP="0069411B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其他管理</w:t>
      </w:r>
      <w:r>
        <w:rPr>
          <w:rFonts w:hint="eastAsia"/>
        </w:rPr>
        <w:t xml:space="preserve"> </w:t>
      </w:r>
      <w:r>
        <w:rPr>
          <w:rFonts w:hint="eastAsia"/>
        </w:rPr>
        <w:t>→学业状态信息查看</w:t>
      </w:r>
    </w:p>
    <w:p w14:paraId="64FF619D" w14:textId="77777777" w:rsidR="0069411B" w:rsidRDefault="0069411B" w:rsidP="0069411B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操作说明：查看学生学业状态信息。</w:t>
      </w:r>
    </w:p>
    <w:p w14:paraId="3450BBFF" w14:textId="77777777" w:rsidR="0069411B" w:rsidRPr="00A15834" w:rsidRDefault="0069411B" w:rsidP="0069411B">
      <w:pPr>
        <w:pStyle w:val="2"/>
        <w:spacing w:after="120"/>
        <w:rPr>
          <w:rFonts w:ascii="宋体" w:hAnsi="宋体" w:cs="宋体"/>
          <w:szCs w:val="24"/>
        </w:rPr>
      </w:pPr>
      <w:bookmarkStart w:id="112" w:name="_Toc24134136"/>
      <w:r>
        <w:rPr>
          <w:rFonts w:ascii="宋体" w:hAnsi="宋体" w:cs="宋体"/>
          <w:szCs w:val="24"/>
        </w:rPr>
        <w:lastRenderedPageBreak/>
        <w:t>2</w:t>
      </w:r>
      <w:r>
        <w:rPr>
          <w:rFonts w:ascii="宋体" w:hAnsi="宋体" w:cs="宋体" w:hint="eastAsia"/>
          <w:szCs w:val="24"/>
        </w:rPr>
        <w:t>.</w:t>
      </w:r>
      <w:r w:rsidRPr="00A15834">
        <w:rPr>
          <w:rFonts w:ascii="宋体" w:hAnsi="宋体" w:cs="宋体" w:hint="eastAsia"/>
          <w:szCs w:val="24"/>
        </w:rPr>
        <w:t>图片转P</w:t>
      </w:r>
      <w:r w:rsidRPr="00A15834">
        <w:rPr>
          <w:rFonts w:ascii="宋体" w:hAnsi="宋体" w:cs="宋体"/>
          <w:szCs w:val="24"/>
        </w:rPr>
        <w:t>DF</w:t>
      </w:r>
      <w:r w:rsidRPr="00A15834">
        <w:rPr>
          <w:rFonts w:ascii="宋体" w:hAnsi="宋体" w:cs="宋体" w:hint="eastAsia"/>
          <w:szCs w:val="24"/>
        </w:rPr>
        <w:t>工具</w:t>
      </w:r>
      <w:bookmarkEnd w:id="112"/>
    </w:p>
    <w:p w14:paraId="1848F810" w14:textId="77777777" w:rsidR="0069411B" w:rsidRDefault="0069411B" w:rsidP="0069411B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其他管理</w:t>
      </w:r>
      <w:r>
        <w:rPr>
          <w:rFonts w:hint="eastAsia"/>
        </w:rPr>
        <w:t xml:space="preserve"> </w:t>
      </w:r>
      <w:r>
        <w:rPr>
          <w:rFonts w:hint="eastAsia"/>
        </w:rPr>
        <w:t>→图片转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工具</w:t>
      </w:r>
    </w:p>
    <w:p w14:paraId="426129CC" w14:textId="77777777" w:rsidR="0069411B" w:rsidRDefault="0069411B" w:rsidP="0069411B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</w:t>
      </w:r>
    </w:p>
    <w:p w14:paraId="248D427D" w14:textId="77777777" w:rsidR="0069411B" w:rsidRDefault="0069411B" w:rsidP="0069411B">
      <w:pPr>
        <w:pStyle w:val="af4"/>
        <w:spacing w:line="360" w:lineRule="auto"/>
        <w:ind w:left="420" w:firstLineChars="0" w:firstLine="0"/>
      </w:pPr>
      <w:r w:rsidRPr="001F5BDA">
        <w:t xml:space="preserve">1. </w:t>
      </w:r>
      <w:r w:rsidRPr="001F5BDA">
        <w:t>所转换的文件只保留</w:t>
      </w:r>
      <w:r w:rsidRPr="001F5BDA">
        <w:t>10</w:t>
      </w:r>
      <w:r w:rsidRPr="001F5BDA">
        <w:t>天，到期后系统会自动删除文件，图片文件格式可以为</w:t>
      </w:r>
      <w:r w:rsidRPr="001F5BDA">
        <w:t>jpg</w:t>
      </w:r>
      <w:r w:rsidRPr="001F5BDA">
        <w:t>、</w:t>
      </w:r>
      <w:r w:rsidRPr="001F5BDA">
        <w:t>bmp</w:t>
      </w:r>
      <w:r w:rsidRPr="001F5BDA">
        <w:t>、</w:t>
      </w:r>
      <w:proofErr w:type="spellStart"/>
      <w:r w:rsidRPr="001F5BDA">
        <w:t>tif</w:t>
      </w:r>
      <w:proofErr w:type="spellEnd"/>
      <w:r w:rsidRPr="001F5BDA">
        <w:t>、</w:t>
      </w:r>
      <w:r w:rsidRPr="001F5BDA">
        <w:t>gif</w:t>
      </w:r>
      <w:r w:rsidRPr="001F5BDA">
        <w:t>、</w:t>
      </w:r>
      <w:proofErr w:type="spellStart"/>
      <w:r w:rsidRPr="001F5BDA">
        <w:t>png</w:t>
      </w:r>
      <w:proofErr w:type="spellEnd"/>
    </w:p>
    <w:p w14:paraId="5A3C84E8" w14:textId="77777777" w:rsidR="0069411B" w:rsidRDefault="0069411B" w:rsidP="0069411B">
      <w:pPr>
        <w:spacing w:line="360" w:lineRule="auto"/>
        <w:ind w:firstLineChars="200" w:firstLine="420"/>
      </w:pPr>
      <w:r w:rsidRPr="001F5BDA">
        <w:t> 2. “</w:t>
      </w:r>
      <w:r w:rsidRPr="001F5BDA">
        <w:t>单文件上传转换</w:t>
      </w:r>
      <w:r w:rsidRPr="001F5BDA">
        <w:t>”</w:t>
      </w:r>
      <w:r w:rsidRPr="001F5BDA">
        <w:t>每次只生成一个</w:t>
      </w:r>
      <w:r w:rsidRPr="001F5BDA">
        <w:t>PDF</w:t>
      </w:r>
      <w:r w:rsidRPr="001F5BDA">
        <w:t>文件，多张图片对应一个</w:t>
      </w:r>
      <w:r w:rsidRPr="001F5BDA">
        <w:t>pdf</w:t>
      </w:r>
      <w:r w:rsidRPr="001F5BDA">
        <w:t>文件情况，把多张图片压缩成一个文件（图片文件名排序为转换后</w:t>
      </w:r>
      <w:r w:rsidRPr="001F5BDA">
        <w:t>pdf</w:t>
      </w:r>
      <w:proofErr w:type="gramStart"/>
      <w:r w:rsidRPr="001F5BDA">
        <w:t>中图片</w:t>
      </w:r>
      <w:proofErr w:type="gramEnd"/>
      <w:r w:rsidRPr="001F5BDA">
        <w:t>顺序）</w:t>
      </w:r>
      <w:r>
        <w:br/>
      </w:r>
      <w:r w:rsidRPr="001F5BDA">
        <w:t>       </w:t>
      </w:r>
      <w:r>
        <w:t xml:space="preserve"> </w:t>
      </w:r>
      <w:r w:rsidRPr="001F5BDA">
        <w:t> 3.“</w:t>
      </w:r>
      <w:r w:rsidRPr="001F5BDA">
        <w:t>多文件上传转换</w:t>
      </w:r>
      <w:r w:rsidRPr="001F5BDA">
        <w:t>”</w:t>
      </w:r>
      <w:r w:rsidRPr="001F5BDA">
        <w:t>每次生成多个</w:t>
      </w:r>
      <w:r w:rsidRPr="001F5BDA">
        <w:t>PDF</w:t>
      </w:r>
      <w:r w:rsidRPr="001F5BDA">
        <w:t>文件，即一个图片文件生成一个</w:t>
      </w:r>
      <w:r w:rsidRPr="001F5BDA">
        <w:t>pdf</w:t>
      </w:r>
      <w:r w:rsidRPr="001F5BDA">
        <w:t>文件，将要转换的多个图片文件先压缩成一个文件</w:t>
      </w:r>
      <w:r>
        <w:br/>
      </w:r>
      <w:r w:rsidRPr="001F5BDA">
        <w:t>        </w:t>
      </w:r>
      <w:r w:rsidRPr="001F5BDA">
        <w:t>（多张图片对应一个</w:t>
      </w:r>
      <w:r w:rsidRPr="001F5BDA">
        <w:t>pdf</w:t>
      </w:r>
      <w:r w:rsidRPr="001F5BDA">
        <w:t>文件情况，先压缩成一个子压缩包）</w:t>
      </w:r>
      <w:r w:rsidRPr="001F5BDA">
        <w:t xml:space="preserve">  </w:t>
      </w:r>
      <w:r>
        <w:t xml:space="preserve"> </w:t>
      </w:r>
    </w:p>
    <w:p w14:paraId="5EC3ADC4" w14:textId="77777777" w:rsidR="0069411B" w:rsidRPr="00A15834" w:rsidRDefault="0069411B" w:rsidP="0069411B">
      <w:pPr>
        <w:pStyle w:val="2"/>
        <w:spacing w:after="120"/>
        <w:rPr>
          <w:rFonts w:ascii="宋体" w:hAnsi="宋体" w:cs="宋体"/>
          <w:szCs w:val="24"/>
        </w:rPr>
      </w:pPr>
      <w:bookmarkStart w:id="113" w:name="_Toc24134137"/>
      <w:r>
        <w:rPr>
          <w:rFonts w:ascii="宋体" w:hAnsi="宋体" w:cs="宋体"/>
          <w:szCs w:val="24"/>
        </w:rPr>
        <w:t>3</w:t>
      </w:r>
      <w:r>
        <w:rPr>
          <w:rFonts w:ascii="宋体" w:hAnsi="宋体" w:cs="宋体" w:hint="eastAsia"/>
          <w:szCs w:val="24"/>
        </w:rPr>
        <w:t>.</w:t>
      </w:r>
      <w:r w:rsidRPr="00A15834">
        <w:rPr>
          <w:rFonts w:ascii="宋体" w:hAnsi="宋体" w:cs="宋体" w:hint="eastAsia"/>
          <w:szCs w:val="24"/>
        </w:rPr>
        <w:t>快捷菜单设定管理</w:t>
      </w:r>
      <w:bookmarkEnd w:id="113"/>
    </w:p>
    <w:p w14:paraId="13EE3137" w14:textId="77777777" w:rsidR="0069411B" w:rsidRDefault="0069411B" w:rsidP="0069411B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功能菜单：其他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其他管理</w:t>
      </w:r>
      <w:r>
        <w:rPr>
          <w:rFonts w:hint="eastAsia"/>
        </w:rPr>
        <w:t xml:space="preserve"> </w:t>
      </w:r>
      <w:r>
        <w:rPr>
          <w:rFonts w:hint="eastAsia"/>
        </w:rPr>
        <w:t>→快捷菜单设定管理</w:t>
      </w:r>
    </w:p>
    <w:p w14:paraId="33E2CBDF" w14:textId="77777777" w:rsidR="0067561F" w:rsidRPr="0069411B" w:rsidRDefault="0069411B" w:rsidP="00F05078">
      <w:pPr>
        <w:pStyle w:val="af4"/>
        <w:spacing w:line="360" w:lineRule="auto"/>
        <w:ind w:left="420" w:firstLineChars="0" w:firstLine="0"/>
      </w:pPr>
      <w:r>
        <w:rPr>
          <w:rFonts w:hint="eastAsia"/>
        </w:rPr>
        <w:t>操作说明：设定好快捷菜单，点击“首页”可以查看所设快捷菜单</w:t>
      </w:r>
    </w:p>
    <w:p w14:paraId="1EB3E907" w14:textId="77777777" w:rsidR="00886D18" w:rsidRPr="00F05078" w:rsidRDefault="00F05078" w:rsidP="00F05078">
      <w:pPr>
        <w:pStyle w:val="2"/>
        <w:spacing w:after="120"/>
        <w:rPr>
          <w:rFonts w:ascii="宋体" w:hAnsi="宋体" w:cs="宋体"/>
          <w:szCs w:val="24"/>
        </w:rPr>
      </w:pPr>
      <w:bookmarkStart w:id="114" w:name="_Toc24134138"/>
      <w:r>
        <w:rPr>
          <w:rFonts w:ascii="宋体" w:hAnsi="宋体" w:cs="宋体" w:hint="eastAsia"/>
          <w:szCs w:val="24"/>
        </w:rPr>
        <w:t>五、</w:t>
      </w:r>
      <w:bookmarkStart w:id="115" w:name="_Hlk24133693"/>
      <w:proofErr w:type="gramStart"/>
      <w:r>
        <w:rPr>
          <w:rFonts w:ascii="宋体" w:hAnsi="宋体" w:cs="宋体" w:hint="eastAsia"/>
          <w:szCs w:val="24"/>
        </w:rPr>
        <w:t>研</w:t>
      </w:r>
      <w:proofErr w:type="gramEnd"/>
      <w:r>
        <w:rPr>
          <w:rFonts w:ascii="宋体" w:hAnsi="宋体" w:cs="宋体" w:hint="eastAsia"/>
          <w:szCs w:val="24"/>
        </w:rPr>
        <w:t>工管理</w:t>
      </w:r>
      <w:bookmarkEnd w:id="114"/>
      <w:bookmarkEnd w:id="115"/>
    </w:p>
    <w:p w14:paraId="76FF822A" w14:textId="77777777" w:rsidR="001D6715" w:rsidRDefault="00F05078" w:rsidP="001D6715">
      <w:pPr>
        <w:pStyle w:val="2"/>
        <w:spacing w:after="120"/>
        <w:rPr>
          <w:rFonts w:ascii="宋体" w:hAnsi="宋体" w:cs="宋体"/>
          <w:szCs w:val="24"/>
        </w:rPr>
      </w:pPr>
      <w:bookmarkStart w:id="116" w:name="_Toc24134139"/>
      <w:r>
        <w:rPr>
          <w:rFonts w:ascii="宋体" w:hAnsi="宋体" w:cs="宋体"/>
          <w:szCs w:val="24"/>
        </w:rPr>
        <w:t>1</w:t>
      </w:r>
      <w:r w:rsidR="001D6715">
        <w:rPr>
          <w:rFonts w:ascii="宋体" w:hAnsi="宋体" w:cs="宋体" w:hint="eastAsia"/>
          <w:szCs w:val="24"/>
        </w:rPr>
        <w:t>.助学金发放查看</w:t>
      </w:r>
      <w:bookmarkEnd w:id="116"/>
    </w:p>
    <w:p w14:paraId="4331702E" w14:textId="77777777" w:rsidR="001D6715" w:rsidRPr="00D95567" w:rsidRDefault="001D6715" w:rsidP="001D6715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="00F05078">
        <w:rPr>
          <w:rFonts w:hint="eastAsia"/>
          <w:szCs w:val="21"/>
        </w:rPr>
        <w:t>其他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proofErr w:type="gramStart"/>
      <w:r w:rsidR="00F05078" w:rsidRPr="00F05078">
        <w:rPr>
          <w:rFonts w:hint="eastAsia"/>
          <w:szCs w:val="21"/>
        </w:rPr>
        <w:t>研</w:t>
      </w:r>
      <w:proofErr w:type="gramEnd"/>
      <w:r w:rsidR="00F05078" w:rsidRPr="00F05078">
        <w:rPr>
          <w:rFonts w:hint="eastAsia"/>
          <w:szCs w:val="21"/>
        </w:rPr>
        <w:t>工管理</w:t>
      </w:r>
      <w:r w:rsidRPr="00D95567">
        <w:rPr>
          <w:rFonts w:hint="eastAsia"/>
          <w:szCs w:val="21"/>
        </w:rPr>
        <w:t xml:space="preserve"> 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455636">
        <w:rPr>
          <w:rFonts w:hint="eastAsia"/>
          <w:szCs w:val="21"/>
        </w:rPr>
        <w:t>助学金发放查看</w:t>
      </w:r>
    </w:p>
    <w:p w14:paraId="5AA97657" w14:textId="77777777" w:rsidR="001D6715" w:rsidRPr="00455636" w:rsidRDefault="001D6715" w:rsidP="001D6715">
      <w:pPr>
        <w:spacing w:line="360" w:lineRule="auto"/>
        <w:ind w:firstLineChars="200" w:firstLine="420"/>
      </w:pPr>
      <w:r>
        <w:rPr>
          <w:rFonts w:hint="eastAsia"/>
        </w:rPr>
        <w:t>操作说明：可查看本年度每月助学金发放情况</w:t>
      </w:r>
    </w:p>
    <w:p w14:paraId="322DDB72" w14:textId="77777777" w:rsidR="001D6715" w:rsidRPr="00455636" w:rsidRDefault="00F05078" w:rsidP="001D6715">
      <w:pPr>
        <w:spacing w:line="360" w:lineRule="auto"/>
      </w:pPr>
      <w:r>
        <w:rPr>
          <w:noProof/>
        </w:rPr>
        <w:drawing>
          <wp:inline distT="0" distB="0" distL="0" distR="0" wp14:anchorId="3E0FA3AA" wp14:editId="790698FB">
            <wp:extent cx="6120130" cy="139065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7736" w14:textId="77777777" w:rsidR="001D6715" w:rsidRDefault="00F05078" w:rsidP="001D6715">
      <w:pPr>
        <w:pStyle w:val="2"/>
        <w:spacing w:after="120"/>
        <w:rPr>
          <w:rFonts w:ascii="宋体" w:hAnsi="宋体" w:cs="宋体"/>
          <w:szCs w:val="24"/>
        </w:rPr>
      </w:pPr>
      <w:bookmarkStart w:id="117" w:name="_Toc24134140"/>
      <w:r>
        <w:rPr>
          <w:rFonts w:ascii="宋体" w:hAnsi="宋体" w:cs="宋体"/>
          <w:szCs w:val="24"/>
        </w:rPr>
        <w:t>2</w:t>
      </w:r>
      <w:r w:rsidR="001D6715">
        <w:rPr>
          <w:rFonts w:ascii="宋体" w:hAnsi="宋体" w:cs="宋体" w:hint="eastAsia"/>
          <w:szCs w:val="24"/>
        </w:rPr>
        <w:t>.</w:t>
      </w:r>
      <w:bookmarkStart w:id="118" w:name="_Hlk12268242"/>
      <w:r w:rsidR="001D6715">
        <w:rPr>
          <w:rFonts w:ascii="宋体" w:hAnsi="宋体" w:cs="宋体" w:hint="eastAsia"/>
          <w:szCs w:val="24"/>
        </w:rPr>
        <w:t>助学金补发申请</w:t>
      </w:r>
      <w:bookmarkEnd w:id="117"/>
      <w:bookmarkEnd w:id="118"/>
    </w:p>
    <w:p w14:paraId="0B122172" w14:textId="77777777" w:rsidR="001D6715" w:rsidRPr="00D95567" w:rsidRDefault="001D6715" w:rsidP="001D6715">
      <w:pPr>
        <w:pStyle w:val="af4"/>
        <w:spacing w:line="360" w:lineRule="auto"/>
        <w:ind w:left="420" w:firstLineChars="0" w:firstLine="0"/>
        <w:rPr>
          <w:szCs w:val="21"/>
        </w:rPr>
      </w:pPr>
      <w:r>
        <w:rPr>
          <w:rFonts w:hint="eastAsia"/>
        </w:rPr>
        <w:t>功能菜单：</w:t>
      </w:r>
      <w:r w:rsidR="00F05078">
        <w:rPr>
          <w:rFonts w:hint="eastAsia"/>
          <w:szCs w:val="21"/>
        </w:rPr>
        <w:t>其他</w:t>
      </w:r>
      <w:r w:rsidR="00F05078" w:rsidRPr="00D95567">
        <w:rPr>
          <w:rFonts w:hint="eastAsia"/>
          <w:szCs w:val="21"/>
        </w:rPr>
        <w:t xml:space="preserve"> </w:t>
      </w:r>
      <w:r w:rsidR="00F05078" w:rsidRPr="00D95567">
        <w:rPr>
          <w:rFonts w:hint="eastAsia"/>
          <w:szCs w:val="21"/>
        </w:rPr>
        <w:t>→</w:t>
      </w:r>
      <w:r w:rsidR="00F05078" w:rsidRPr="00D95567">
        <w:rPr>
          <w:rFonts w:hint="eastAsia"/>
          <w:szCs w:val="21"/>
        </w:rPr>
        <w:t xml:space="preserve"> </w:t>
      </w:r>
      <w:proofErr w:type="gramStart"/>
      <w:r w:rsidR="00F05078" w:rsidRPr="00F05078">
        <w:rPr>
          <w:rFonts w:hint="eastAsia"/>
          <w:szCs w:val="21"/>
        </w:rPr>
        <w:t>研</w:t>
      </w:r>
      <w:proofErr w:type="gramEnd"/>
      <w:r w:rsidR="00F05078" w:rsidRPr="00F05078">
        <w:rPr>
          <w:rFonts w:hint="eastAsia"/>
          <w:szCs w:val="21"/>
        </w:rPr>
        <w:t>工管理</w:t>
      </w:r>
      <w:r w:rsidRPr="00D95567">
        <w:rPr>
          <w:rFonts w:hint="eastAsia"/>
          <w:szCs w:val="21"/>
        </w:rPr>
        <w:t>→</w:t>
      </w:r>
      <w:r w:rsidRPr="00D95567">
        <w:rPr>
          <w:rFonts w:hint="eastAsia"/>
          <w:szCs w:val="21"/>
        </w:rPr>
        <w:t xml:space="preserve"> </w:t>
      </w:r>
      <w:r w:rsidRPr="00455636">
        <w:rPr>
          <w:rFonts w:hint="eastAsia"/>
          <w:szCs w:val="21"/>
        </w:rPr>
        <w:t>助学金补发申请</w:t>
      </w:r>
    </w:p>
    <w:p w14:paraId="5199C930" w14:textId="77777777" w:rsidR="001D6715" w:rsidRPr="00455636" w:rsidRDefault="001D6715" w:rsidP="001D6715">
      <w:pPr>
        <w:spacing w:line="360" w:lineRule="auto"/>
        <w:ind w:firstLineChars="200" w:firstLine="420"/>
      </w:pPr>
      <w:r>
        <w:rPr>
          <w:rFonts w:hint="eastAsia"/>
        </w:rPr>
        <w:t>操作说明：输入补发的原因、补发金额，选择补发的月份，点击“添加”按钮即可提交补发申请。</w:t>
      </w:r>
    </w:p>
    <w:p w14:paraId="13C807D0" w14:textId="77777777" w:rsidR="001D6715" w:rsidRPr="00455636" w:rsidRDefault="00F05078" w:rsidP="001D671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27C86D" wp14:editId="4A40BF29">
            <wp:extent cx="6120130" cy="165417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5"/>
    <w:bookmarkEnd w:id="66"/>
    <w:bookmarkEnd w:id="67"/>
    <w:bookmarkEnd w:id="68"/>
    <w:bookmarkEnd w:id="69"/>
    <w:bookmarkEnd w:id="70"/>
    <w:p w14:paraId="7BE07413" w14:textId="77777777" w:rsidR="00570CFC" w:rsidRDefault="00570CFC" w:rsidP="00F05078">
      <w:pPr>
        <w:spacing w:line="360" w:lineRule="auto"/>
        <w:jc w:val="center"/>
      </w:pPr>
    </w:p>
    <w:sectPr w:rsidR="00570CFC">
      <w:footerReference w:type="default" r:id="rId58"/>
      <w:pgSz w:w="11906" w:h="16838"/>
      <w:pgMar w:top="1418" w:right="1134" w:bottom="1134" w:left="1134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9831D" w14:textId="77777777" w:rsidR="00E40A24" w:rsidRDefault="00E40A24">
      <w:r>
        <w:separator/>
      </w:r>
    </w:p>
  </w:endnote>
  <w:endnote w:type="continuationSeparator" w:id="0">
    <w:p w14:paraId="4390A87A" w14:textId="77777777" w:rsidR="00E40A24" w:rsidRDefault="00E4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9BD39" w14:textId="77777777" w:rsidR="00BA3E09" w:rsidRDefault="00BA3E09">
    <w:pPr>
      <w:pStyle w:val="ab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6621439"/>
    </w:sdtPr>
    <w:sdtEndPr/>
    <w:sdtContent>
      <w:p w14:paraId="25EBEF4A" w14:textId="77777777" w:rsidR="00BA3E09" w:rsidRDefault="00BA3E0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3BC5">
          <w:rPr>
            <w:noProof/>
            <w:lang w:val="zh-CN"/>
          </w:rPr>
          <w:t>6</w:t>
        </w:r>
        <w:r>
          <w:fldChar w:fldCharType="end"/>
        </w:r>
      </w:p>
    </w:sdtContent>
  </w:sdt>
  <w:p w14:paraId="6747B0FD" w14:textId="77777777" w:rsidR="00BA3E09" w:rsidRDefault="00BA3E09">
    <w:pPr>
      <w:pStyle w:val="ab"/>
    </w:pPr>
    <w:r>
      <w:t>由于部分功能正在完善</w:t>
    </w:r>
    <w:r>
      <w:rPr>
        <w:rFonts w:hint="eastAsia"/>
      </w:rPr>
      <w:t>，</w:t>
    </w:r>
    <w:r>
      <w:t>如有变动以实际操作为准</w:t>
    </w:r>
    <w:r>
      <w:rPr>
        <w:rFonts w:hint="eastAsia"/>
      </w:rPr>
      <w:t>，</w:t>
    </w:r>
    <w:r>
      <w:t>说明手册后期有待更新</w:t>
    </w:r>
    <w:r>
      <w:rPr>
        <w:rFonts w:hint="eastAsia"/>
      </w:rPr>
      <w:t>，</w:t>
    </w:r>
    <w:r>
      <w:t>敬请关注</w:t>
    </w:r>
    <w:r>
      <w:rPr>
        <w:rFonts w:hint="eastAsia"/>
      </w:rPr>
      <w:t>。</w:t>
    </w:r>
    <w:r>
      <w:t>为您带来的不便</w:t>
    </w:r>
    <w:r>
      <w:rPr>
        <w:rFonts w:hint="eastAsia"/>
      </w:rPr>
      <w:t>，</w:t>
    </w:r>
    <w:r>
      <w:t>请您谅解</w:t>
    </w:r>
    <w:r>
      <w:rPr>
        <w:rFonts w:hint="eastAsia"/>
      </w:rPr>
      <w:t>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9E66" w14:textId="77777777" w:rsidR="00E40A24" w:rsidRDefault="00E40A24">
      <w:r>
        <w:separator/>
      </w:r>
    </w:p>
  </w:footnote>
  <w:footnote w:type="continuationSeparator" w:id="0">
    <w:p w14:paraId="7292A8EC" w14:textId="77777777" w:rsidR="00E40A24" w:rsidRDefault="00E40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D302D4"/>
    <w:multiLevelType w:val="singleLevel"/>
    <w:tmpl w:val="8CD302D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DB38EC8"/>
    <w:multiLevelType w:val="singleLevel"/>
    <w:tmpl w:val="9DB38EC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A5D88B3D"/>
    <w:multiLevelType w:val="singleLevel"/>
    <w:tmpl w:val="A5D88B3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E803FD0"/>
    <w:multiLevelType w:val="singleLevel"/>
    <w:tmpl w:val="AE803FD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E2774648"/>
    <w:multiLevelType w:val="singleLevel"/>
    <w:tmpl w:val="E277464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ECA5F7D4"/>
    <w:multiLevelType w:val="singleLevel"/>
    <w:tmpl w:val="ECA5F7D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F50EA6FC"/>
    <w:multiLevelType w:val="singleLevel"/>
    <w:tmpl w:val="F50EA6F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026A4028"/>
    <w:multiLevelType w:val="hybridMultilevel"/>
    <w:tmpl w:val="24DEAC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4ECFDD3"/>
    <w:multiLevelType w:val="singleLevel"/>
    <w:tmpl w:val="04ECFDD3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C2C36C9"/>
    <w:multiLevelType w:val="hybridMultilevel"/>
    <w:tmpl w:val="D7044B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4DF766A"/>
    <w:multiLevelType w:val="hybridMultilevel"/>
    <w:tmpl w:val="2C923B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58B2750"/>
    <w:multiLevelType w:val="hybridMultilevel"/>
    <w:tmpl w:val="85FCB172"/>
    <w:lvl w:ilvl="0" w:tplc="F8128AD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75262A3"/>
    <w:multiLevelType w:val="hybridMultilevel"/>
    <w:tmpl w:val="BBECD0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49D5B9A"/>
    <w:multiLevelType w:val="hybridMultilevel"/>
    <w:tmpl w:val="CA6078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4022D6"/>
    <w:multiLevelType w:val="hybridMultilevel"/>
    <w:tmpl w:val="4228479A"/>
    <w:lvl w:ilvl="0" w:tplc="EEB2DFD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70C3138"/>
    <w:multiLevelType w:val="hybridMultilevel"/>
    <w:tmpl w:val="D9E6E0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80BB5AC"/>
    <w:multiLevelType w:val="singleLevel"/>
    <w:tmpl w:val="280BB5A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327436DC"/>
    <w:multiLevelType w:val="hybridMultilevel"/>
    <w:tmpl w:val="9ECA5C84"/>
    <w:lvl w:ilvl="0" w:tplc="4FB2E5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53147B7"/>
    <w:multiLevelType w:val="hybridMultilevel"/>
    <w:tmpl w:val="0BCCEC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828257C"/>
    <w:multiLevelType w:val="hybridMultilevel"/>
    <w:tmpl w:val="8618CC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BB3925"/>
    <w:multiLevelType w:val="hybridMultilevel"/>
    <w:tmpl w:val="1A6E61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2A3303B"/>
    <w:multiLevelType w:val="hybridMultilevel"/>
    <w:tmpl w:val="E81C3406"/>
    <w:lvl w:ilvl="0" w:tplc="FF3084E0">
      <w:start w:val="3"/>
      <w:numFmt w:val="decimal"/>
      <w:lvlText w:val="（%1）"/>
      <w:lvlJc w:val="left"/>
      <w:pPr>
        <w:ind w:left="720" w:hanging="720"/>
      </w:pPr>
      <w:rPr>
        <w:rFonts w:asciiTheme="minorEastAsia" w:hAnsiTheme="minorEastAsia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EF14FD"/>
    <w:multiLevelType w:val="hybridMultilevel"/>
    <w:tmpl w:val="D3E229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AAEF937"/>
    <w:multiLevelType w:val="singleLevel"/>
    <w:tmpl w:val="4AAEF93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 w15:restartNumberingAfterBreak="0">
    <w:nsid w:val="4B7057DE"/>
    <w:multiLevelType w:val="hybridMultilevel"/>
    <w:tmpl w:val="6D6C35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D865C84"/>
    <w:multiLevelType w:val="hybridMultilevel"/>
    <w:tmpl w:val="9140D540"/>
    <w:lvl w:ilvl="0" w:tplc="8A08F5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DD64CC4"/>
    <w:multiLevelType w:val="hybridMultilevel"/>
    <w:tmpl w:val="80B4F08E"/>
    <w:lvl w:ilvl="0" w:tplc="E8FE195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12125CF"/>
    <w:multiLevelType w:val="hybridMultilevel"/>
    <w:tmpl w:val="2648F03A"/>
    <w:lvl w:ilvl="0" w:tplc="6E8A2342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5708D8F"/>
    <w:multiLevelType w:val="singleLevel"/>
    <w:tmpl w:val="55708D8F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9" w15:restartNumberingAfterBreak="0">
    <w:nsid w:val="55CB1DD0"/>
    <w:multiLevelType w:val="hybridMultilevel"/>
    <w:tmpl w:val="81DEBFCE"/>
    <w:lvl w:ilvl="0" w:tplc="7F265EA6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65C4260"/>
    <w:multiLevelType w:val="hybridMultilevel"/>
    <w:tmpl w:val="5104656A"/>
    <w:lvl w:ilvl="0" w:tplc="D3E6D14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D250C50"/>
    <w:multiLevelType w:val="hybridMultilevel"/>
    <w:tmpl w:val="1DAEDD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7C30366"/>
    <w:multiLevelType w:val="hybridMultilevel"/>
    <w:tmpl w:val="3FEEDC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83A4521"/>
    <w:multiLevelType w:val="hybridMultilevel"/>
    <w:tmpl w:val="A56E054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E004FC5"/>
    <w:multiLevelType w:val="hybridMultilevel"/>
    <w:tmpl w:val="73BEAB28"/>
    <w:lvl w:ilvl="0" w:tplc="D30C1B8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EB32913"/>
    <w:multiLevelType w:val="hybridMultilevel"/>
    <w:tmpl w:val="52B2D24A"/>
    <w:lvl w:ilvl="0" w:tplc="E028ED8A">
      <w:start w:val="1"/>
      <w:numFmt w:val="japaneseCounting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5CF5EF8"/>
    <w:multiLevelType w:val="singleLevel"/>
    <w:tmpl w:val="75CF5EF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7" w15:restartNumberingAfterBreak="0">
    <w:nsid w:val="77721115"/>
    <w:multiLevelType w:val="hybridMultilevel"/>
    <w:tmpl w:val="0510AD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9CBCB47"/>
    <w:multiLevelType w:val="singleLevel"/>
    <w:tmpl w:val="79CBCB4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9" w15:restartNumberingAfterBreak="0">
    <w:nsid w:val="7CEB1330"/>
    <w:multiLevelType w:val="hybridMultilevel"/>
    <w:tmpl w:val="BCA0BA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4"/>
  </w:num>
  <w:num w:numId="2">
    <w:abstractNumId w:val="32"/>
  </w:num>
  <w:num w:numId="3">
    <w:abstractNumId w:val="12"/>
  </w:num>
  <w:num w:numId="4">
    <w:abstractNumId w:val="19"/>
  </w:num>
  <w:num w:numId="5">
    <w:abstractNumId w:val="13"/>
  </w:num>
  <w:num w:numId="6">
    <w:abstractNumId w:val="31"/>
  </w:num>
  <w:num w:numId="7">
    <w:abstractNumId w:val="1"/>
  </w:num>
  <w:num w:numId="8">
    <w:abstractNumId w:val="23"/>
  </w:num>
  <w:num w:numId="9">
    <w:abstractNumId w:val="8"/>
  </w:num>
  <w:num w:numId="10">
    <w:abstractNumId w:val="3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36"/>
  </w:num>
  <w:num w:numId="16">
    <w:abstractNumId w:val="28"/>
  </w:num>
  <w:num w:numId="17">
    <w:abstractNumId w:val="0"/>
  </w:num>
  <w:num w:numId="18">
    <w:abstractNumId w:val="38"/>
  </w:num>
  <w:num w:numId="19">
    <w:abstractNumId w:val="16"/>
  </w:num>
  <w:num w:numId="20">
    <w:abstractNumId w:val="37"/>
  </w:num>
  <w:num w:numId="21">
    <w:abstractNumId w:val="18"/>
  </w:num>
  <w:num w:numId="22">
    <w:abstractNumId w:val="39"/>
  </w:num>
  <w:num w:numId="23">
    <w:abstractNumId w:val="22"/>
  </w:num>
  <w:num w:numId="24">
    <w:abstractNumId w:val="33"/>
  </w:num>
  <w:num w:numId="25">
    <w:abstractNumId w:val="7"/>
  </w:num>
  <w:num w:numId="26">
    <w:abstractNumId w:val="20"/>
  </w:num>
  <w:num w:numId="27">
    <w:abstractNumId w:val="9"/>
  </w:num>
  <w:num w:numId="28">
    <w:abstractNumId w:val="15"/>
  </w:num>
  <w:num w:numId="29">
    <w:abstractNumId w:val="10"/>
  </w:num>
  <w:num w:numId="30">
    <w:abstractNumId w:val="21"/>
  </w:num>
  <w:num w:numId="31">
    <w:abstractNumId w:val="34"/>
  </w:num>
  <w:num w:numId="32">
    <w:abstractNumId w:val="26"/>
  </w:num>
  <w:num w:numId="33">
    <w:abstractNumId w:val="29"/>
  </w:num>
  <w:num w:numId="34">
    <w:abstractNumId w:val="35"/>
  </w:num>
  <w:num w:numId="35">
    <w:abstractNumId w:val="17"/>
  </w:num>
  <w:num w:numId="36">
    <w:abstractNumId w:val="27"/>
  </w:num>
  <w:num w:numId="37">
    <w:abstractNumId w:val="30"/>
  </w:num>
  <w:num w:numId="38">
    <w:abstractNumId w:val="11"/>
  </w:num>
  <w:num w:numId="39">
    <w:abstractNumId w:val="25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2EF"/>
    <w:rsid w:val="000015E8"/>
    <w:rsid w:val="00010C5F"/>
    <w:rsid w:val="000252B1"/>
    <w:rsid w:val="00027997"/>
    <w:rsid w:val="00030751"/>
    <w:rsid w:val="00030F4D"/>
    <w:rsid w:val="00033CC1"/>
    <w:rsid w:val="00035897"/>
    <w:rsid w:val="000402F6"/>
    <w:rsid w:val="00044D4A"/>
    <w:rsid w:val="00050162"/>
    <w:rsid w:val="000551A2"/>
    <w:rsid w:val="000571F7"/>
    <w:rsid w:val="0006246D"/>
    <w:rsid w:val="0006334C"/>
    <w:rsid w:val="00064399"/>
    <w:rsid w:val="00067E79"/>
    <w:rsid w:val="00070D9C"/>
    <w:rsid w:val="00073883"/>
    <w:rsid w:val="000823AA"/>
    <w:rsid w:val="00084779"/>
    <w:rsid w:val="00085117"/>
    <w:rsid w:val="00097A65"/>
    <w:rsid w:val="000A3BEC"/>
    <w:rsid w:val="000A5607"/>
    <w:rsid w:val="000A798A"/>
    <w:rsid w:val="000B20D8"/>
    <w:rsid w:val="000B26CF"/>
    <w:rsid w:val="000B2A74"/>
    <w:rsid w:val="000B7C63"/>
    <w:rsid w:val="000C0E54"/>
    <w:rsid w:val="000C5B95"/>
    <w:rsid w:val="000C71FD"/>
    <w:rsid w:val="000D1A90"/>
    <w:rsid w:val="000D58DC"/>
    <w:rsid w:val="000F25AA"/>
    <w:rsid w:val="00104214"/>
    <w:rsid w:val="00106F22"/>
    <w:rsid w:val="00110404"/>
    <w:rsid w:val="00111348"/>
    <w:rsid w:val="00126BFE"/>
    <w:rsid w:val="001275EE"/>
    <w:rsid w:val="00131635"/>
    <w:rsid w:val="001345C1"/>
    <w:rsid w:val="001523E3"/>
    <w:rsid w:val="00152D55"/>
    <w:rsid w:val="00153229"/>
    <w:rsid w:val="001536BA"/>
    <w:rsid w:val="00153864"/>
    <w:rsid w:val="00173667"/>
    <w:rsid w:val="00187033"/>
    <w:rsid w:val="0019095F"/>
    <w:rsid w:val="0019128C"/>
    <w:rsid w:val="001914E2"/>
    <w:rsid w:val="001918EC"/>
    <w:rsid w:val="00193B03"/>
    <w:rsid w:val="001961CE"/>
    <w:rsid w:val="001974EF"/>
    <w:rsid w:val="001A0392"/>
    <w:rsid w:val="001B3A38"/>
    <w:rsid w:val="001B675B"/>
    <w:rsid w:val="001C1D85"/>
    <w:rsid w:val="001C70B7"/>
    <w:rsid w:val="001D0D12"/>
    <w:rsid w:val="001D6715"/>
    <w:rsid w:val="001F414E"/>
    <w:rsid w:val="001F5BDA"/>
    <w:rsid w:val="002036BD"/>
    <w:rsid w:val="002042F9"/>
    <w:rsid w:val="002065D2"/>
    <w:rsid w:val="0021367B"/>
    <w:rsid w:val="002146E0"/>
    <w:rsid w:val="00217FF8"/>
    <w:rsid w:val="00221A5D"/>
    <w:rsid w:val="00222D38"/>
    <w:rsid w:val="00225C9E"/>
    <w:rsid w:val="00233560"/>
    <w:rsid w:val="0023438D"/>
    <w:rsid w:val="00241362"/>
    <w:rsid w:val="0025100E"/>
    <w:rsid w:val="0025492A"/>
    <w:rsid w:val="00255978"/>
    <w:rsid w:val="00256A46"/>
    <w:rsid w:val="00261980"/>
    <w:rsid w:val="00262AAA"/>
    <w:rsid w:val="0026326E"/>
    <w:rsid w:val="00270474"/>
    <w:rsid w:val="0027049B"/>
    <w:rsid w:val="00273FAB"/>
    <w:rsid w:val="002772D9"/>
    <w:rsid w:val="002778E5"/>
    <w:rsid w:val="0028002E"/>
    <w:rsid w:val="00282504"/>
    <w:rsid w:val="0028298D"/>
    <w:rsid w:val="002901D0"/>
    <w:rsid w:val="002904CA"/>
    <w:rsid w:val="002A057E"/>
    <w:rsid w:val="002A237A"/>
    <w:rsid w:val="002B6882"/>
    <w:rsid w:val="002C1A3C"/>
    <w:rsid w:val="002D21AF"/>
    <w:rsid w:val="002D5085"/>
    <w:rsid w:val="002E470F"/>
    <w:rsid w:val="002E6E56"/>
    <w:rsid w:val="002E741B"/>
    <w:rsid w:val="002F07FE"/>
    <w:rsid w:val="002F6376"/>
    <w:rsid w:val="003010CE"/>
    <w:rsid w:val="0030174B"/>
    <w:rsid w:val="00305A99"/>
    <w:rsid w:val="00326785"/>
    <w:rsid w:val="0032690E"/>
    <w:rsid w:val="00337B29"/>
    <w:rsid w:val="003400A8"/>
    <w:rsid w:val="003425A7"/>
    <w:rsid w:val="00342CFE"/>
    <w:rsid w:val="003434BA"/>
    <w:rsid w:val="00350011"/>
    <w:rsid w:val="00353598"/>
    <w:rsid w:val="003548FF"/>
    <w:rsid w:val="00360250"/>
    <w:rsid w:val="00360506"/>
    <w:rsid w:val="00360E20"/>
    <w:rsid w:val="00362F35"/>
    <w:rsid w:val="00363695"/>
    <w:rsid w:val="00364B58"/>
    <w:rsid w:val="003718E2"/>
    <w:rsid w:val="0037561E"/>
    <w:rsid w:val="00382C2C"/>
    <w:rsid w:val="00385B8B"/>
    <w:rsid w:val="0039029A"/>
    <w:rsid w:val="003914E8"/>
    <w:rsid w:val="0039273E"/>
    <w:rsid w:val="0039324E"/>
    <w:rsid w:val="00394D30"/>
    <w:rsid w:val="003968E2"/>
    <w:rsid w:val="0039758A"/>
    <w:rsid w:val="003A05A3"/>
    <w:rsid w:val="003A7D8B"/>
    <w:rsid w:val="003B6032"/>
    <w:rsid w:val="003B7965"/>
    <w:rsid w:val="003E00D5"/>
    <w:rsid w:val="003E09D9"/>
    <w:rsid w:val="003E4CB5"/>
    <w:rsid w:val="003E786C"/>
    <w:rsid w:val="003F7821"/>
    <w:rsid w:val="004002A1"/>
    <w:rsid w:val="0040059F"/>
    <w:rsid w:val="00402525"/>
    <w:rsid w:val="00403E99"/>
    <w:rsid w:val="0041201A"/>
    <w:rsid w:val="0042549F"/>
    <w:rsid w:val="004320BB"/>
    <w:rsid w:val="00432BC5"/>
    <w:rsid w:val="00434FD7"/>
    <w:rsid w:val="004357A8"/>
    <w:rsid w:val="00436F42"/>
    <w:rsid w:val="004414F2"/>
    <w:rsid w:val="00451F7C"/>
    <w:rsid w:val="004531BC"/>
    <w:rsid w:val="00453F13"/>
    <w:rsid w:val="00455636"/>
    <w:rsid w:val="00456CE8"/>
    <w:rsid w:val="00460581"/>
    <w:rsid w:val="00460708"/>
    <w:rsid w:val="004641A2"/>
    <w:rsid w:val="004653EB"/>
    <w:rsid w:val="00472EC9"/>
    <w:rsid w:val="00484D0A"/>
    <w:rsid w:val="00490C32"/>
    <w:rsid w:val="004918A3"/>
    <w:rsid w:val="0049196C"/>
    <w:rsid w:val="004928A8"/>
    <w:rsid w:val="00493056"/>
    <w:rsid w:val="00495224"/>
    <w:rsid w:val="004A65F1"/>
    <w:rsid w:val="004A6B61"/>
    <w:rsid w:val="004B3E12"/>
    <w:rsid w:val="004B7184"/>
    <w:rsid w:val="004D3A72"/>
    <w:rsid w:val="004D3E2A"/>
    <w:rsid w:val="004E1B54"/>
    <w:rsid w:val="004F28BE"/>
    <w:rsid w:val="004F599A"/>
    <w:rsid w:val="004F625B"/>
    <w:rsid w:val="00500112"/>
    <w:rsid w:val="00502351"/>
    <w:rsid w:val="0051662B"/>
    <w:rsid w:val="005168D0"/>
    <w:rsid w:val="00520733"/>
    <w:rsid w:val="00520A53"/>
    <w:rsid w:val="00520F1B"/>
    <w:rsid w:val="0052161F"/>
    <w:rsid w:val="005235CE"/>
    <w:rsid w:val="00527E89"/>
    <w:rsid w:val="005369A1"/>
    <w:rsid w:val="00537658"/>
    <w:rsid w:val="0054707C"/>
    <w:rsid w:val="00552C1E"/>
    <w:rsid w:val="005604BC"/>
    <w:rsid w:val="00561C77"/>
    <w:rsid w:val="005622F1"/>
    <w:rsid w:val="00563049"/>
    <w:rsid w:val="0057068B"/>
    <w:rsid w:val="00570CFC"/>
    <w:rsid w:val="00573703"/>
    <w:rsid w:val="00573DD2"/>
    <w:rsid w:val="005759D0"/>
    <w:rsid w:val="00582166"/>
    <w:rsid w:val="00582616"/>
    <w:rsid w:val="00582E47"/>
    <w:rsid w:val="005840F3"/>
    <w:rsid w:val="00586483"/>
    <w:rsid w:val="005906F0"/>
    <w:rsid w:val="0059167D"/>
    <w:rsid w:val="00594F3B"/>
    <w:rsid w:val="005A43BE"/>
    <w:rsid w:val="005A62EF"/>
    <w:rsid w:val="005C10E0"/>
    <w:rsid w:val="005C131F"/>
    <w:rsid w:val="005D04F7"/>
    <w:rsid w:val="005D2920"/>
    <w:rsid w:val="005D53B2"/>
    <w:rsid w:val="005D6CF8"/>
    <w:rsid w:val="005E1F9C"/>
    <w:rsid w:val="005E2299"/>
    <w:rsid w:val="005E3B40"/>
    <w:rsid w:val="005E5E4D"/>
    <w:rsid w:val="0060266A"/>
    <w:rsid w:val="0060577E"/>
    <w:rsid w:val="00611FB5"/>
    <w:rsid w:val="00612564"/>
    <w:rsid w:val="00621129"/>
    <w:rsid w:val="00632B59"/>
    <w:rsid w:val="00633B30"/>
    <w:rsid w:val="00636922"/>
    <w:rsid w:val="00642C89"/>
    <w:rsid w:val="00646277"/>
    <w:rsid w:val="00650DB5"/>
    <w:rsid w:val="006519CD"/>
    <w:rsid w:val="0065366C"/>
    <w:rsid w:val="00654DB1"/>
    <w:rsid w:val="00660EAD"/>
    <w:rsid w:val="0067445C"/>
    <w:rsid w:val="0067561F"/>
    <w:rsid w:val="00684D5D"/>
    <w:rsid w:val="0069411B"/>
    <w:rsid w:val="006A039D"/>
    <w:rsid w:val="006A3BE4"/>
    <w:rsid w:val="006A46D2"/>
    <w:rsid w:val="006B783A"/>
    <w:rsid w:val="006C0453"/>
    <w:rsid w:val="006C3E2A"/>
    <w:rsid w:val="006E0D91"/>
    <w:rsid w:val="006E6AF9"/>
    <w:rsid w:val="006E6FAC"/>
    <w:rsid w:val="006F203F"/>
    <w:rsid w:val="00700098"/>
    <w:rsid w:val="007123D6"/>
    <w:rsid w:val="00715675"/>
    <w:rsid w:val="00717018"/>
    <w:rsid w:val="007305E9"/>
    <w:rsid w:val="00731F5E"/>
    <w:rsid w:val="007331BB"/>
    <w:rsid w:val="00737A63"/>
    <w:rsid w:val="00737B73"/>
    <w:rsid w:val="00743B88"/>
    <w:rsid w:val="0075393E"/>
    <w:rsid w:val="00753975"/>
    <w:rsid w:val="00756FFD"/>
    <w:rsid w:val="00770DB6"/>
    <w:rsid w:val="00774311"/>
    <w:rsid w:val="0077496D"/>
    <w:rsid w:val="00774A54"/>
    <w:rsid w:val="00775B42"/>
    <w:rsid w:val="00783822"/>
    <w:rsid w:val="00783BC5"/>
    <w:rsid w:val="007841E0"/>
    <w:rsid w:val="00794B7C"/>
    <w:rsid w:val="00796913"/>
    <w:rsid w:val="007A59DA"/>
    <w:rsid w:val="007B46E2"/>
    <w:rsid w:val="007B691B"/>
    <w:rsid w:val="007C0005"/>
    <w:rsid w:val="007C439F"/>
    <w:rsid w:val="007D2494"/>
    <w:rsid w:val="007E198B"/>
    <w:rsid w:val="007E40F0"/>
    <w:rsid w:val="007E4755"/>
    <w:rsid w:val="007E50B8"/>
    <w:rsid w:val="007F12AD"/>
    <w:rsid w:val="007F3311"/>
    <w:rsid w:val="007F7EA8"/>
    <w:rsid w:val="0080042F"/>
    <w:rsid w:val="008004DA"/>
    <w:rsid w:val="00802987"/>
    <w:rsid w:val="008037F1"/>
    <w:rsid w:val="00804031"/>
    <w:rsid w:val="008043C7"/>
    <w:rsid w:val="00804F86"/>
    <w:rsid w:val="008063AD"/>
    <w:rsid w:val="0080755C"/>
    <w:rsid w:val="008160FE"/>
    <w:rsid w:val="008165BC"/>
    <w:rsid w:val="00826D35"/>
    <w:rsid w:val="00830473"/>
    <w:rsid w:val="00831D74"/>
    <w:rsid w:val="00832BD1"/>
    <w:rsid w:val="00840752"/>
    <w:rsid w:val="00840B7A"/>
    <w:rsid w:val="00841363"/>
    <w:rsid w:val="008424D9"/>
    <w:rsid w:val="00847CAC"/>
    <w:rsid w:val="00851850"/>
    <w:rsid w:val="00851B66"/>
    <w:rsid w:val="00851F0C"/>
    <w:rsid w:val="00860DF3"/>
    <w:rsid w:val="00861A05"/>
    <w:rsid w:val="00862EB1"/>
    <w:rsid w:val="00871233"/>
    <w:rsid w:val="00871990"/>
    <w:rsid w:val="00873612"/>
    <w:rsid w:val="00875F5D"/>
    <w:rsid w:val="00884402"/>
    <w:rsid w:val="00886D18"/>
    <w:rsid w:val="00896129"/>
    <w:rsid w:val="008A0896"/>
    <w:rsid w:val="008A3751"/>
    <w:rsid w:val="008A7697"/>
    <w:rsid w:val="008B55A9"/>
    <w:rsid w:val="008B7860"/>
    <w:rsid w:val="008E0551"/>
    <w:rsid w:val="008E5B47"/>
    <w:rsid w:val="008E75B0"/>
    <w:rsid w:val="008F1CA0"/>
    <w:rsid w:val="008F1FD6"/>
    <w:rsid w:val="008F31CD"/>
    <w:rsid w:val="0090086C"/>
    <w:rsid w:val="009008E5"/>
    <w:rsid w:val="00900CE4"/>
    <w:rsid w:val="00906EEB"/>
    <w:rsid w:val="00907E89"/>
    <w:rsid w:val="0091124A"/>
    <w:rsid w:val="00911436"/>
    <w:rsid w:val="00913E23"/>
    <w:rsid w:val="00914663"/>
    <w:rsid w:val="00916D96"/>
    <w:rsid w:val="00925B6D"/>
    <w:rsid w:val="009324FC"/>
    <w:rsid w:val="00932D68"/>
    <w:rsid w:val="00942603"/>
    <w:rsid w:val="009426EC"/>
    <w:rsid w:val="00942C6B"/>
    <w:rsid w:val="00952938"/>
    <w:rsid w:val="009553BD"/>
    <w:rsid w:val="00956FAC"/>
    <w:rsid w:val="00961248"/>
    <w:rsid w:val="00961DDC"/>
    <w:rsid w:val="009629EE"/>
    <w:rsid w:val="00963088"/>
    <w:rsid w:val="009635B7"/>
    <w:rsid w:val="009646F3"/>
    <w:rsid w:val="00973A9B"/>
    <w:rsid w:val="009816E6"/>
    <w:rsid w:val="009864D4"/>
    <w:rsid w:val="00987990"/>
    <w:rsid w:val="00987E84"/>
    <w:rsid w:val="00992AC1"/>
    <w:rsid w:val="009A4AE8"/>
    <w:rsid w:val="009A61B1"/>
    <w:rsid w:val="009B1611"/>
    <w:rsid w:val="009B53A5"/>
    <w:rsid w:val="009B6DAB"/>
    <w:rsid w:val="009B794D"/>
    <w:rsid w:val="009C0674"/>
    <w:rsid w:val="009C1003"/>
    <w:rsid w:val="009C4122"/>
    <w:rsid w:val="009C73F9"/>
    <w:rsid w:val="009D0681"/>
    <w:rsid w:val="009D1D8B"/>
    <w:rsid w:val="009D7665"/>
    <w:rsid w:val="009D7C80"/>
    <w:rsid w:val="009E0B9C"/>
    <w:rsid w:val="009E57FD"/>
    <w:rsid w:val="009F61E0"/>
    <w:rsid w:val="00A03886"/>
    <w:rsid w:val="00A06370"/>
    <w:rsid w:val="00A12673"/>
    <w:rsid w:val="00A15834"/>
    <w:rsid w:val="00A223C4"/>
    <w:rsid w:val="00A2427F"/>
    <w:rsid w:val="00A27A6D"/>
    <w:rsid w:val="00A36287"/>
    <w:rsid w:val="00A363F9"/>
    <w:rsid w:val="00A42434"/>
    <w:rsid w:val="00A448E4"/>
    <w:rsid w:val="00A4705B"/>
    <w:rsid w:val="00A522C7"/>
    <w:rsid w:val="00A5478A"/>
    <w:rsid w:val="00A61FEB"/>
    <w:rsid w:val="00A71CB2"/>
    <w:rsid w:val="00A736EF"/>
    <w:rsid w:val="00A7370B"/>
    <w:rsid w:val="00A8188F"/>
    <w:rsid w:val="00A823ED"/>
    <w:rsid w:val="00A833E3"/>
    <w:rsid w:val="00A84FCE"/>
    <w:rsid w:val="00A86571"/>
    <w:rsid w:val="00A865EE"/>
    <w:rsid w:val="00AA7201"/>
    <w:rsid w:val="00AB7D54"/>
    <w:rsid w:val="00AC6663"/>
    <w:rsid w:val="00AD1C5A"/>
    <w:rsid w:val="00AD3E5D"/>
    <w:rsid w:val="00AD78BD"/>
    <w:rsid w:val="00AE18D1"/>
    <w:rsid w:val="00AE2E96"/>
    <w:rsid w:val="00AE5918"/>
    <w:rsid w:val="00AE5CBE"/>
    <w:rsid w:val="00AE6418"/>
    <w:rsid w:val="00AF4D07"/>
    <w:rsid w:val="00B0096E"/>
    <w:rsid w:val="00B00B82"/>
    <w:rsid w:val="00B022A3"/>
    <w:rsid w:val="00B132E3"/>
    <w:rsid w:val="00B13559"/>
    <w:rsid w:val="00B14AC2"/>
    <w:rsid w:val="00B176FC"/>
    <w:rsid w:val="00B17912"/>
    <w:rsid w:val="00B17E7F"/>
    <w:rsid w:val="00B269C9"/>
    <w:rsid w:val="00B26F58"/>
    <w:rsid w:val="00B27C0B"/>
    <w:rsid w:val="00B31F37"/>
    <w:rsid w:val="00B32658"/>
    <w:rsid w:val="00B37378"/>
    <w:rsid w:val="00B37CD1"/>
    <w:rsid w:val="00B44B33"/>
    <w:rsid w:val="00B44F9F"/>
    <w:rsid w:val="00B56131"/>
    <w:rsid w:val="00B5623C"/>
    <w:rsid w:val="00B61153"/>
    <w:rsid w:val="00B62160"/>
    <w:rsid w:val="00B6317E"/>
    <w:rsid w:val="00B66A48"/>
    <w:rsid w:val="00B75933"/>
    <w:rsid w:val="00B80B48"/>
    <w:rsid w:val="00B87435"/>
    <w:rsid w:val="00B9490B"/>
    <w:rsid w:val="00B977C0"/>
    <w:rsid w:val="00BA0CD6"/>
    <w:rsid w:val="00BA1320"/>
    <w:rsid w:val="00BA1793"/>
    <w:rsid w:val="00BA3E09"/>
    <w:rsid w:val="00BB39CD"/>
    <w:rsid w:val="00BC3B30"/>
    <w:rsid w:val="00BC591B"/>
    <w:rsid w:val="00BD0C37"/>
    <w:rsid w:val="00BD2974"/>
    <w:rsid w:val="00BF6530"/>
    <w:rsid w:val="00BF6A42"/>
    <w:rsid w:val="00C011C9"/>
    <w:rsid w:val="00C04C4E"/>
    <w:rsid w:val="00C106DF"/>
    <w:rsid w:val="00C145A5"/>
    <w:rsid w:val="00C15AFC"/>
    <w:rsid w:val="00C30A3C"/>
    <w:rsid w:val="00C3357A"/>
    <w:rsid w:val="00C3693F"/>
    <w:rsid w:val="00C4086B"/>
    <w:rsid w:val="00C41A3E"/>
    <w:rsid w:val="00C43CC8"/>
    <w:rsid w:val="00C50EC7"/>
    <w:rsid w:val="00C52C8A"/>
    <w:rsid w:val="00C65657"/>
    <w:rsid w:val="00C72161"/>
    <w:rsid w:val="00C7278B"/>
    <w:rsid w:val="00C74A4D"/>
    <w:rsid w:val="00C755A4"/>
    <w:rsid w:val="00C8084D"/>
    <w:rsid w:val="00C8141D"/>
    <w:rsid w:val="00C82D19"/>
    <w:rsid w:val="00C856E1"/>
    <w:rsid w:val="00C87A19"/>
    <w:rsid w:val="00C87AC5"/>
    <w:rsid w:val="00C912F8"/>
    <w:rsid w:val="00CA2F0B"/>
    <w:rsid w:val="00CA6451"/>
    <w:rsid w:val="00CA7315"/>
    <w:rsid w:val="00CB1158"/>
    <w:rsid w:val="00CB1E34"/>
    <w:rsid w:val="00CB551E"/>
    <w:rsid w:val="00CB654D"/>
    <w:rsid w:val="00CC7A54"/>
    <w:rsid w:val="00CD13C9"/>
    <w:rsid w:val="00CE151C"/>
    <w:rsid w:val="00CE67D9"/>
    <w:rsid w:val="00CE73E6"/>
    <w:rsid w:val="00CF36F6"/>
    <w:rsid w:val="00CF37D0"/>
    <w:rsid w:val="00D00E9F"/>
    <w:rsid w:val="00D03552"/>
    <w:rsid w:val="00D054A6"/>
    <w:rsid w:val="00D106A4"/>
    <w:rsid w:val="00D1160C"/>
    <w:rsid w:val="00D15252"/>
    <w:rsid w:val="00D27D47"/>
    <w:rsid w:val="00D322F6"/>
    <w:rsid w:val="00D324BB"/>
    <w:rsid w:val="00D4016E"/>
    <w:rsid w:val="00D40771"/>
    <w:rsid w:val="00D46A60"/>
    <w:rsid w:val="00D470EF"/>
    <w:rsid w:val="00D55F07"/>
    <w:rsid w:val="00D56C9A"/>
    <w:rsid w:val="00D6322C"/>
    <w:rsid w:val="00D63E27"/>
    <w:rsid w:val="00D67565"/>
    <w:rsid w:val="00D762BD"/>
    <w:rsid w:val="00D77395"/>
    <w:rsid w:val="00D83528"/>
    <w:rsid w:val="00D874C9"/>
    <w:rsid w:val="00D9048E"/>
    <w:rsid w:val="00D94A8D"/>
    <w:rsid w:val="00D94A91"/>
    <w:rsid w:val="00D95567"/>
    <w:rsid w:val="00D97AF4"/>
    <w:rsid w:val="00DA077E"/>
    <w:rsid w:val="00DA22D4"/>
    <w:rsid w:val="00DA6B77"/>
    <w:rsid w:val="00DB5293"/>
    <w:rsid w:val="00DB6BA6"/>
    <w:rsid w:val="00DC5BD9"/>
    <w:rsid w:val="00DC6FB1"/>
    <w:rsid w:val="00DD02CB"/>
    <w:rsid w:val="00DD5448"/>
    <w:rsid w:val="00DD56C1"/>
    <w:rsid w:val="00DD77ED"/>
    <w:rsid w:val="00DE031A"/>
    <w:rsid w:val="00DE27A7"/>
    <w:rsid w:val="00DF1B5D"/>
    <w:rsid w:val="00DF1F3B"/>
    <w:rsid w:val="00DF6D7D"/>
    <w:rsid w:val="00E01F12"/>
    <w:rsid w:val="00E03E67"/>
    <w:rsid w:val="00E113C5"/>
    <w:rsid w:val="00E138CF"/>
    <w:rsid w:val="00E16D7F"/>
    <w:rsid w:val="00E17714"/>
    <w:rsid w:val="00E17809"/>
    <w:rsid w:val="00E20DEA"/>
    <w:rsid w:val="00E223A0"/>
    <w:rsid w:val="00E26B94"/>
    <w:rsid w:val="00E31307"/>
    <w:rsid w:val="00E34F8A"/>
    <w:rsid w:val="00E4030D"/>
    <w:rsid w:val="00E40A24"/>
    <w:rsid w:val="00E47AFF"/>
    <w:rsid w:val="00E543C0"/>
    <w:rsid w:val="00E55010"/>
    <w:rsid w:val="00E569D7"/>
    <w:rsid w:val="00E57674"/>
    <w:rsid w:val="00E610CF"/>
    <w:rsid w:val="00E61F34"/>
    <w:rsid w:val="00E63CB1"/>
    <w:rsid w:val="00E66636"/>
    <w:rsid w:val="00E6670E"/>
    <w:rsid w:val="00E67977"/>
    <w:rsid w:val="00E768D9"/>
    <w:rsid w:val="00E8323D"/>
    <w:rsid w:val="00E86E8A"/>
    <w:rsid w:val="00E944FC"/>
    <w:rsid w:val="00E95A03"/>
    <w:rsid w:val="00EA20BB"/>
    <w:rsid w:val="00EA5E45"/>
    <w:rsid w:val="00EB3CD3"/>
    <w:rsid w:val="00EB4D5A"/>
    <w:rsid w:val="00EC0A1E"/>
    <w:rsid w:val="00EC2D1C"/>
    <w:rsid w:val="00EC3A5A"/>
    <w:rsid w:val="00EC3F46"/>
    <w:rsid w:val="00EC57C4"/>
    <w:rsid w:val="00EC5806"/>
    <w:rsid w:val="00ED27DE"/>
    <w:rsid w:val="00ED467C"/>
    <w:rsid w:val="00ED5A01"/>
    <w:rsid w:val="00ED7CFE"/>
    <w:rsid w:val="00EF0DED"/>
    <w:rsid w:val="00EF5BA3"/>
    <w:rsid w:val="00F01FEC"/>
    <w:rsid w:val="00F05078"/>
    <w:rsid w:val="00F05550"/>
    <w:rsid w:val="00F05D0C"/>
    <w:rsid w:val="00F110E1"/>
    <w:rsid w:val="00F224AE"/>
    <w:rsid w:val="00F2694D"/>
    <w:rsid w:val="00F30C98"/>
    <w:rsid w:val="00F37395"/>
    <w:rsid w:val="00F43C26"/>
    <w:rsid w:val="00F444F7"/>
    <w:rsid w:val="00F473EF"/>
    <w:rsid w:val="00F62370"/>
    <w:rsid w:val="00F6322E"/>
    <w:rsid w:val="00F63EE8"/>
    <w:rsid w:val="00F64CF8"/>
    <w:rsid w:val="00F67C08"/>
    <w:rsid w:val="00F70361"/>
    <w:rsid w:val="00F72745"/>
    <w:rsid w:val="00F73E31"/>
    <w:rsid w:val="00F76D6A"/>
    <w:rsid w:val="00F77F89"/>
    <w:rsid w:val="00F82EF2"/>
    <w:rsid w:val="00F84B9C"/>
    <w:rsid w:val="00F90140"/>
    <w:rsid w:val="00F91776"/>
    <w:rsid w:val="00F91C0D"/>
    <w:rsid w:val="00F967E1"/>
    <w:rsid w:val="00FA094E"/>
    <w:rsid w:val="00FA0E29"/>
    <w:rsid w:val="00FA629B"/>
    <w:rsid w:val="00FB0521"/>
    <w:rsid w:val="00FB4119"/>
    <w:rsid w:val="00FB5AB6"/>
    <w:rsid w:val="00FC72D7"/>
    <w:rsid w:val="00FD3171"/>
    <w:rsid w:val="00FD412B"/>
    <w:rsid w:val="00FD6D9F"/>
    <w:rsid w:val="00FE18E6"/>
    <w:rsid w:val="00FE5450"/>
    <w:rsid w:val="00FE5F43"/>
    <w:rsid w:val="00FF07D5"/>
    <w:rsid w:val="00FF1407"/>
    <w:rsid w:val="00FF1B27"/>
    <w:rsid w:val="00FF36AD"/>
    <w:rsid w:val="00FF5F7B"/>
    <w:rsid w:val="044A77B6"/>
    <w:rsid w:val="04637CC6"/>
    <w:rsid w:val="0DC764AD"/>
    <w:rsid w:val="0EA06FA6"/>
    <w:rsid w:val="0F9736DF"/>
    <w:rsid w:val="0FE57A0D"/>
    <w:rsid w:val="11941868"/>
    <w:rsid w:val="14FB72B6"/>
    <w:rsid w:val="1AA12088"/>
    <w:rsid w:val="1BDE1FCB"/>
    <w:rsid w:val="20C15EF9"/>
    <w:rsid w:val="213B3FEB"/>
    <w:rsid w:val="238241E3"/>
    <w:rsid w:val="263E05E3"/>
    <w:rsid w:val="2F873AC7"/>
    <w:rsid w:val="304974C0"/>
    <w:rsid w:val="31EA388F"/>
    <w:rsid w:val="3E8B2351"/>
    <w:rsid w:val="3EE4302F"/>
    <w:rsid w:val="422F1910"/>
    <w:rsid w:val="43F41AA9"/>
    <w:rsid w:val="4CBD167A"/>
    <w:rsid w:val="4E143F1A"/>
    <w:rsid w:val="50077113"/>
    <w:rsid w:val="54527E92"/>
    <w:rsid w:val="54E911D8"/>
    <w:rsid w:val="55694195"/>
    <w:rsid w:val="5A600A06"/>
    <w:rsid w:val="63E80825"/>
    <w:rsid w:val="640974AF"/>
    <w:rsid w:val="661F0CCF"/>
    <w:rsid w:val="691E291E"/>
    <w:rsid w:val="69357012"/>
    <w:rsid w:val="70705EFE"/>
    <w:rsid w:val="75A00EF5"/>
    <w:rsid w:val="76161AB7"/>
    <w:rsid w:val="7E540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8357D"/>
  <w15:docId w15:val="{9AD76601-A706-48C1-A4BE-C9621E041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F5F7B"/>
    <w:pPr>
      <w:keepNext/>
      <w:keepLines/>
      <w:widowControl/>
      <w:spacing w:line="360" w:lineRule="auto"/>
      <w:jc w:val="left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A798A"/>
    <w:pPr>
      <w:keepNext/>
      <w:keepLines/>
      <w:widowControl/>
      <w:spacing w:before="120" w:after="120" w:line="360" w:lineRule="auto"/>
      <w:jc w:val="left"/>
      <w:outlineLvl w:val="2"/>
    </w:pPr>
    <w:rPr>
      <w:rFonts w:eastAsia="宋体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7">
    <w:name w:val="Document Map"/>
    <w:basedOn w:val="a"/>
    <w:link w:val="a8"/>
    <w:uiPriority w:val="99"/>
    <w:unhideWhenUsed/>
    <w:qFormat/>
    <w:pPr>
      <w:widowControl/>
      <w:spacing w:line="360" w:lineRule="auto"/>
      <w:jc w:val="left"/>
    </w:pPr>
    <w:rPr>
      <w:rFonts w:ascii="Microsoft YaHei UI" w:eastAsia="Microsoft YaHei UI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pPr>
      <w:ind w:leftChars="200" w:left="200"/>
      <w:jc w:val="left"/>
    </w:pPr>
  </w:style>
  <w:style w:type="paragraph" w:styleId="TOC8">
    <w:name w:val="toc 8"/>
    <w:basedOn w:val="a"/>
    <w:next w:val="a"/>
    <w:uiPriority w:val="39"/>
    <w:unhideWhenUsed/>
    <w:pPr>
      <w:ind w:leftChars="1400" w:left="294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jc w:val="left"/>
    </w:pPr>
    <w:rPr>
      <w:rFonts w:eastAsia="黑体"/>
      <w:b/>
    </w:rPr>
  </w:style>
  <w:style w:type="paragraph" w:styleId="TOC4">
    <w:name w:val="toc 4"/>
    <w:basedOn w:val="a"/>
    <w:next w:val="a"/>
    <w:uiPriority w:val="39"/>
    <w:unhideWhenUsed/>
    <w:qFormat/>
    <w:pPr>
      <w:widowControl/>
      <w:ind w:leftChars="300" w:left="300"/>
      <w:jc w:val="left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pPr>
      <w:ind w:leftChars="100" w:left="100"/>
      <w:jc w:val="left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f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F5F7B"/>
    <w:rPr>
      <w:rFonts w:asciiTheme="majorHAnsi" w:eastAsia="宋体" w:hAnsiTheme="majorHAnsi" w:cstheme="majorBidi"/>
      <w:b/>
      <w:bCs/>
      <w:kern w:val="2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sid w:val="000A798A"/>
    <w:rPr>
      <w:rFonts w:eastAsia="宋体"/>
      <w:b/>
      <w:bCs/>
      <w:kern w:val="2"/>
      <w:sz w:val="24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12">
    <w:name w:val="占位符文本1"/>
    <w:basedOn w:val="a0"/>
    <w:uiPriority w:val="99"/>
    <w:semiHidden/>
    <w:qFormat/>
    <w:rPr>
      <w:color w:val="808080"/>
    </w:rPr>
  </w:style>
  <w:style w:type="paragraph" w:customStyle="1" w:styleId="Char">
    <w:name w:val="Char"/>
    <w:basedOn w:val="a7"/>
    <w:qFormat/>
    <w:pPr>
      <w:widowControl w:val="0"/>
      <w:shd w:val="clear" w:color="auto" w:fill="000080"/>
      <w:spacing w:line="240" w:lineRule="auto"/>
      <w:jc w:val="both"/>
    </w:pPr>
    <w:rPr>
      <w:rFonts w:ascii="Tahoma" w:eastAsia="宋体" w:hAnsi="Tahoma" w:cs="Times New Roman"/>
      <w:sz w:val="24"/>
      <w:szCs w:val="24"/>
    </w:rPr>
  </w:style>
  <w:style w:type="character" w:customStyle="1" w:styleId="a8">
    <w:name w:val="文档结构图 字符"/>
    <w:basedOn w:val="a0"/>
    <w:link w:val="a7"/>
    <w:uiPriority w:val="99"/>
    <w:semiHidden/>
    <w:rPr>
      <w:rFonts w:ascii="Microsoft YaHei UI" w:eastAsia="Microsoft YaHei UI"/>
      <w:sz w:val="18"/>
      <w:szCs w:val="18"/>
    </w:rPr>
  </w:style>
  <w:style w:type="paragraph" w:customStyle="1" w:styleId="13">
    <w:name w:val="无间隔1"/>
    <w:link w:val="Char0"/>
    <w:uiPriority w:val="1"/>
    <w:qFormat/>
    <w:rPr>
      <w:sz w:val="22"/>
      <w:szCs w:val="22"/>
    </w:rPr>
  </w:style>
  <w:style w:type="character" w:customStyle="1" w:styleId="Char0">
    <w:name w:val="无间隔 Char"/>
    <w:basedOn w:val="a0"/>
    <w:link w:val="13"/>
    <w:uiPriority w:val="1"/>
    <w:qFormat/>
    <w:rPr>
      <w:kern w:val="0"/>
      <w:sz w:val="22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paragraph" w:styleId="af4">
    <w:name w:val="List Paragraph"/>
    <w:basedOn w:val="a"/>
    <w:uiPriority w:val="99"/>
    <w:rsid w:val="00084779"/>
    <w:pPr>
      <w:ind w:firstLineChars="200" w:firstLine="420"/>
    </w:pPr>
  </w:style>
  <w:style w:type="character" w:styleId="af5">
    <w:name w:val="Unresolved Mention"/>
    <w:basedOn w:val="a0"/>
    <w:uiPriority w:val="99"/>
    <w:semiHidden/>
    <w:unhideWhenUsed/>
    <w:rsid w:val="00360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72DF24-E90A-4BB3-AD8B-74BE2DB0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21</Pages>
  <Words>1032</Words>
  <Characters>5887</Characters>
  <Application>Microsoft Office Word</Application>
  <DocSecurity>0</DocSecurity>
  <Lines>49</Lines>
  <Paragraphs>13</Paragraphs>
  <ScaleCrop>false</ScaleCrop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etong1</dc:creator>
  <cp:lastModifiedBy>etong</cp:lastModifiedBy>
  <cp:revision>529</cp:revision>
  <cp:lastPrinted>2019-11-09T00:00:00Z</cp:lastPrinted>
  <dcterms:created xsi:type="dcterms:W3CDTF">2014-12-17T08:02:00Z</dcterms:created>
  <dcterms:modified xsi:type="dcterms:W3CDTF">2019-11-09T00:03:00Z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2052-10.1.0.6466</vt:lpwstr>
  </property>
</Properties>
</file>